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F33" w14:textId="666BC72E" w:rsidR="00697461" w:rsidRPr="00697461" w:rsidRDefault="0092132B" w:rsidP="004F60CC">
      <w:pPr>
        <w:pStyle w:val="berschrift1"/>
        <w:numPr>
          <w:ilvl w:val="0"/>
          <w:numId w:val="0"/>
        </w:numPr>
        <w:rPr>
          <w:lang w:eastAsia="de-DE"/>
        </w:rPr>
      </w:pPr>
      <w:r>
        <w:rPr>
          <w:lang w:eastAsia="de-DE"/>
        </w:rPr>
        <w:t>Antragsformular für Finanzhilfe landwirtschaftliche Beratung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78"/>
        <w:gridCol w:w="6763"/>
      </w:tblGrid>
      <w:tr w:rsidR="004454D6" w14:paraId="05B301BF" w14:textId="77777777" w:rsidTr="00697461">
        <w:tc>
          <w:tcPr>
            <w:tcW w:w="22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7A700C1" w14:textId="77777777" w:rsidR="004454D6" w:rsidRDefault="004454D6" w:rsidP="00697461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Name(n) / Adresse(n) / Ansprechperson(en)</w:t>
            </w:r>
          </w:p>
        </w:tc>
        <w:tc>
          <w:tcPr>
            <w:tcW w:w="67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CD4AB0D" w14:textId="77777777" w:rsidR="004454D6" w:rsidRDefault="004454D6" w:rsidP="0069746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4454D6" w14:paraId="28CFF1E4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BEDCDC" w14:textId="77777777" w:rsidR="004454D6" w:rsidRDefault="004454D6" w:rsidP="0069746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Gesamtaufwand für Tätigkeit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in CHF, geplant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22BE3D3" w14:textId="77777777" w:rsidR="004454D6" w:rsidRDefault="004454D6" w:rsidP="00697461">
            <w:pPr>
              <w:spacing w:before="120" w:after="120"/>
              <w:rPr>
                <w:i/>
                <w:sz w:val="22"/>
              </w:rPr>
            </w:pPr>
            <w:r>
              <w:rPr>
                <w:color w:val="808080" w:themeColor="background1" w:themeShade="80"/>
                <w:lang w:eastAsia="de-CH"/>
              </w:rPr>
              <w:t>Übertrag aus Tabelle Kosten und finanzielle Mittel</w:t>
            </w:r>
          </w:p>
        </w:tc>
      </w:tr>
      <w:tr w:rsidR="004454D6" w14:paraId="4BBB5F8D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7F824E" w14:textId="77777777" w:rsidR="004454D6" w:rsidRDefault="004454D6" w:rsidP="0069746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Beantragte Mittel beim BLW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in CHF / in % des Gesamtaufwands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2B6D94E" w14:textId="77777777" w:rsidR="004454D6" w:rsidRDefault="004454D6" w:rsidP="00697461">
            <w:pPr>
              <w:spacing w:before="120" w:after="120"/>
              <w:rPr>
                <w:sz w:val="22"/>
              </w:rPr>
            </w:pPr>
            <w:r>
              <w:rPr>
                <w:color w:val="808080" w:themeColor="background1" w:themeShade="80"/>
                <w:lang w:eastAsia="de-CH"/>
              </w:rPr>
              <w:t>Übertrag aus Tabelle Kosten und finanzielle Mittel</w:t>
            </w:r>
            <w:r>
              <w:rPr>
                <w:sz w:val="22"/>
              </w:rPr>
              <w:t xml:space="preserve"> </w:t>
            </w:r>
          </w:p>
        </w:tc>
      </w:tr>
      <w:tr w:rsidR="004454D6" w14:paraId="51C5D0A4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E4D725F" w14:textId="77777777" w:rsidR="004454D6" w:rsidRDefault="004454D6" w:rsidP="00697461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Weitere Mittel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in CHF / Institution(en) / Zusage(n)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C2991A9" w14:textId="77777777" w:rsidR="004454D6" w:rsidRDefault="004454D6" w:rsidP="00697461">
            <w:pPr>
              <w:spacing w:before="120" w:after="120"/>
              <w:rPr>
                <w:sz w:val="22"/>
              </w:rPr>
            </w:pPr>
            <w:r>
              <w:rPr>
                <w:color w:val="808080" w:themeColor="background1" w:themeShade="80"/>
                <w:lang w:eastAsia="de-CH"/>
              </w:rPr>
              <w:t>Übertrag aus Tabelle Kosten und finanzielle Mittel</w:t>
            </w:r>
          </w:p>
        </w:tc>
      </w:tr>
    </w:tbl>
    <w:p w14:paraId="34DF0024" w14:textId="77777777" w:rsidR="004454D6" w:rsidRDefault="004454D6" w:rsidP="00697461">
      <w:pPr>
        <w:spacing w:line="240" w:lineRule="auto"/>
        <w:rPr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54D6" w14:paraId="4FAD222B" w14:textId="77777777" w:rsidTr="004454D6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719A87" w14:textId="77777777" w:rsidR="004454D6" w:rsidRDefault="004454D6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Zusammenfassung</w:t>
            </w:r>
          </w:p>
          <w:p w14:paraId="10420456" w14:textId="77777777" w:rsidR="004454D6" w:rsidRDefault="004454D6">
            <w:pPr>
              <w:rPr>
                <w:lang w:eastAsia="de-CH"/>
              </w:rPr>
            </w:pPr>
            <w:r>
              <w:rPr>
                <w:lang w:eastAsia="de-CH"/>
              </w:rPr>
              <w:t>Kernaussagen zu Zielen und Wirkung, Tätigkeiten und Methoden (max. 1‘500 Zeichen inkl. Leerzeichen)</w:t>
            </w:r>
          </w:p>
        </w:tc>
      </w:tr>
      <w:tr w:rsidR="004454D6" w14:paraId="12E440AA" w14:textId="77777777" w:rsidTr="004454D6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B7EE" w14:textId="77777777" w:rsidR="004454D6" w:rsidRDefault="004454D6">
            <w:pPr>
              <w:rPr>
                <w:lang w:eastAsia="de-CH"/>
              </w:rPr>
            </w:pPr>
          </w:p>
          <w:p w14:paraId="10FB4720" w14:textId="3870A347" w:rsidR="004454D6" w:rsidRDefault="004454D6">
            <w:pPr>
              <w:rPr>
                <w:lang w:eastAsia="de-CH"/>
              </w:rPr>
            </w:pPr>
          </w:p>
        </w:tc>
      </w:tr>
    </w:tbl>
    <w:p w14:paraId="24E67704" w14:textId="77777777" w:rsidR="004454D6" w:rsidRDefault="004454D6" w:rsidP="004454D6">
      <w:pPr>
        <w:spacing w:line="240" w:lineRule="auto"/>
        <w:rPr>
          <w:lang w:eastAsia="de-DE"/>
        </w:rPr>
      </w:pPr>
    </w:p>
    <w:p w14:paraId="3A65848F" w14:textId="77777777" w:rsidR="004454D6" w:rsidRDefault="004454D6" w:rsidP="004454D6">
      <w:pPr>
        <w:spacing w:line="240" w:lineRule="auto"/>
        <w:rPr>
          <w:lang w:eastAsia="de-CH"/>
        </w:rPr>
      </w:pPr>
      <w:r>
        <w:rPr>
          <w:lang w:eastAsia="de-CH"/>
        </w:rPr>
        <w:t>Beilagen:</w:t>
      </w:r>
    </w:p>
    <w:p w14:paraId="5676B8DD" w14:textId="77777777" w:rsidR="004454D6" w:rsidRDefault="004454D6" w:rsidP="004454D6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>Organisationsbeschrieb (z. B. Statuten, Organigramm)</w:t>
      </w:r>
    </w:p>
    <w:p w14:paraId="239ED153" w14:textId="3A5F26D7" w:rsidR="004454D6" w:rsidRDefault="004454D6" w:rsidP="004454D6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>Jahres-/Geschäftsbericht inkl. Bilanz und Erfolgsrechnung Vorjahr</w:t>
      </w:r>
      <w:r w:rsidR="004010AB">
        <w:rPr>
          <w:lang w:eastAsia="de-DE"/>
        </w:rPr>
        <w:t xml:space="preserve"> </w:t>
      </w:r>
      <w:r w:rsidR="004010AB" w:rsidRPr="004010AB">
        <w:rPr>
          <w:lang w:eastAsia="de-DE"/>
        </w:rPr>
        <w:t xml:space="preserve">und </w:t>
      </w:r>
      <w:r w:rsidR="00AF0DEE">
        <w:rPr>
          <w:lang w:eastAsia="de-DE"/>
        </w:rPr>
        <w:t xml:space="preserve">(wenn vorhanden) </w:t>
      </w:r>
      <w:r w:rsidR="004010AB" w:rsidRPr="004010AB">
        <w:rPr>
          <w:lang w:eastAsia="de-DE"/>
        </w:rPr>
        <w:t>Bericht der externen Revisionsstelle</w:t>
      </w:r>
    </w:p>
    <w:p w14:paraId="1ED12B3B" w14:textId="77777777" w:rsidR="004454D6" w:rsidRDefault="004454D6" w:rsidP="004454D6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>Nachweis, dass die Gesuchstellerin eine Organisation ist (z.B. Stiftungsurkunde)</w:t>
      </w:r>
    </w:p>
    <w:p w14:paraId="380C04E8" w14:textId="6C42FD78" w:rsidR="00FB6130" w:rsidRDefault="004010AB" w:rsidP="00FB6130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 xml:space="preserve">Kostentabelle </w:t>
      </w:r>
    </w:p>
    <w:p w14:paraId="39ADB430" w14:textId="3184BC2B" w:rsidR="004B1BE0" w:rsidRDefault="004B1BE0" w:rsidP="004454D6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 xml:space="preserve">Evtl. </w:t>
      </w:r>
      <w:r w:rsidR="000E344F">
        <w:rPr>
          <w:lang w:eastAsia="de-DE"/>
        </w:rPr>
        <w:t>Tabellarische</w:t>
      </w:r>
      <w:r>
        <w:rPr>
          <w:lang w:eastAsia="de-DE"/>
        </w:rPr>
        <w:t xml:space="preserve"> Darstellung Wirkungslogik</w:t>
      </w:r>
    </w:p>
    <w:p w14:paraId="3CDEF7E6" w14:textId="5740677E" w:rsidR="00FB6130" w:rsidRDefault="00FB6130" w:rsidP="004454D6">
      <w:pPr>
        <w:pStyle w:val="Listenabsatz"/>
        <w:numPr>
          <w:ilvl w:val="1"/>
          <w:numId w:val="18"/>
        </w:numPr>
        <w:rPr>
          <w:lang w:eastAsia="de-DE"/>
        </w:rPr>
      </w:pPr>
      <w:r>
        <w:rPr>
          <w:lang w:eastAsia="de-DE"/>
        </w:rPr>
        <w:t>Zusätzlich für Organisationen, die aktuell bereits Finanzhilfen für Beratungsleistungen erhalten:</w:t>
      </w:r>
      <w:r w:rsidR="00EC1681">
        <w:rPr>
          <w:lang w:eastAsia="de-DE"/>
        </w:rPr>
        <w:t xml:space="preserve"> </w:t>
      </w:r>
      <w:r w:rsidR="00EC1681" w:rsidRPr="00EC1681">
        <w:rPr>
          <w:lang w:eastAsia="de-DE"/>
        </w:rPr>
        <w:t>Zwischenfazit zu den bisher erzielten Wirkungen</w:t>
      </w:r>
    </w:p>
    <w:p w14:paraId="015B5DD9" w14:textId="77777777" w:rsidR="004454D6" w:rsidRDefault="004454D6" w:rsidP="004454D6">
      <w:pPr>
        <w:spacing w:line="240" w:lineRule="auto"/>
        <w:rPr>
          <w:lang w:eastAsia="de-CH"/>
        </w:rPr>
      </w:pPr>
    </w:p>
    <w:p w14:paraId="292BEECD" w14:textId="418696AD" w:rsidR="004454D6" w:rsidRDefault="004454D6" w:rsidP="004454D6">
      <w:pPr>
        <w:tabs>
          <w:tab w:val="left" w:pos="4320"/>
        </w:tabs>
        <w:spacing w:before="120"/>
        <w:rPr>
          <w:lang w:eastAsia="de-CH"/>
        </w:rPr>
      </w:pPr>
      <w:r>
        <w:rPr>
          <w:lang w:eastAsia="de-CH"/>
        </w:rPr>
        <w:t>Die unterzeichnende Person</w:t>
      </w:r>
      <w:r>
        <w:rPr>
          <w:rStyle w:val="Funotenzeichen"/>
          <w:lang w:eastAsia="de-CH"/>
        </w:rPr>
        <w:footnoteReference w:id="1"/>
      </w:r>
      <w:r>
        <w:rPr>
          <w:lang w:eastAsia="de-CH"/>
        </w:rPr>
        <w:t xml:space="preserve"> bestätigt hiermit die Korrektheit sämtlicher Angaben</w:t>
      </w:r>
      <w:r w:rsidR="00D50F50">
        <w:rPr>
          <w:lang w:eastAsia="de-CH"/>
        </w:rPr>
        <w:t xml:space="preserve"> und </w:t>
      </w:r>
      <w:bookmarkStart w:id="0" w:name="_Hlk159858011"/>
      <w:r w:rsidR="000E344F">
        <w:rPr>
          <w:lang w:eastAsia="de-CH"/>
        </w:rPr>
        <w:t>akzeptiert die</w:t>
      </w:r>
      <w:r w:rsidR="00D50F50">
        <w:rPr>
          <w:lang w:eastAsia="de-CH"/>
        </w:rPr>
        <w:t xml:space="preserve"> Vorgaben der Wegleitung</w:t>
      </w:r>
      <w:r>
        <w:rPr>
          <w:lang w:eastAsia="de-CH"/>
        </w:rPr>
        <w:t xml:space="preserve">. </w:t>
      </w:r>
      <w:bookmarkEnd w:id="0"/>
    </w:p>
    <w:p w14:paraId="15750552" w14:textId="77777777" w:rsidR="004454D6" w:rsidRDefault="004454D6" w:rsidP="004454D6">
      <w:pPr>
        <w:tabs>
          <w:tab w:val="left" w:pos="4320"/>
        </w:tabs>
        <w:spacing w:before="120"/>
        <w:ind w:left="4254" w:hanging="4254"/>
        <w:rPr>
          <w:lang w:eastAsia="de-CH"/>
        </w:rPr>
      </w:pPr>
      <w:r>
        <w:rPr>
          <w:lang w:eastAsia="de-CH"/>
        </w:rPr>
        <w:t>Ort und Datum:</w:t>
      </w:r>
      <w:r>
        <w:rPr>
          <w:lang w:eastAsia="de-CH"/>
        </w:rPr>
        <w:tab/>
        <w:t>Unterschrift:</w:t>
      </w:r>
    </w:p>
    <w:p w14:paraId="4559C769" w14:textId="77777777" w:rsidR="004454D6" w:rsidRDefault="004454D6" w:rsidP="004454D6">
      <w:pPr>
        <w:tabs>
          <w:tab w:val="left" w:pos="4320"/>
        </w:tabs>
        <w:spacing w:before="120"/>
        <w:ind w:left="4254" w:hanging="4254"/>
        <w:rPr>
          <w:lang w:eastAsia="de-CH"/>
        </w:rPr>
      </w:pPr>
    </w:p>
    <w:p w14:paraId="2043D436" w14:textId="77777777" w:rsidR="004454D6" w:rsidRDefault="004454D6" w:rsidP="004454D6">
      <w:pPr>
        <w:tabs>
          <w:tab w:val="left" w:pos="4320"/>
        </w:tabs>
        <w:spacing w:before="260"/>
        <w:rPr>
          <w:lang w:eastAsia="de-CH"/>
        </w:rPr>
      </w:pPr>
      <w:r>
        <w:rPr>
          <w:lang w:eastAsia="de-CH"/>
        </w:rPr>
        <w:t>................................................................</w:t>
      </w:r>
      <w:r>
        <w:rPr>
          <w:lang w:eastAsia="de-CH"/>
        </w:rPr>
        <w:tab/>
        <w:t>...........................................................................</w:t>
      </w:r>
    </w:p>
    <w:p w14:paraId="6530DB4E" w14:textId="77777777" w:rsidR="004454D6" w:rsidRDefault="004454D6" w:rsidP="004454D6">
      <w:pPr>
        <w:rPr>
          <w:b/>
          <w:bCs/>
        </w:rPr>
      </w:pPr>
    </w:p>
    <w:p w14:paraId="1E5A2850" w14:textId="0580F6D6" w:rsidR="004454D6" w:rsidRDefault="004454D6" w:rsidP="004454D6">
      <w:pPr>
        <w:rPr>
          <w:b/>
          <w:bCs/>
        </w:rPr>
      </w:pPr>
      <w:r>
        <w:rPr>
          <w:b/>
          <w:bCs/>
        </w:rPr>
        <w:t>Adresse zur Einreichung des Finanzhilfegesuchs (per E-Mail):</w:t>
      </w:r>
    </w:p>
    <w:p w14:paraId="03C94AE6" w14:textId="77777777" w:rsidR="004454D6" w:rsidRDefault="004454D6" w:rsidP="004454D6">
      <w:r>
        <w:t>Bundesamt für Landwirtschaft BLW</w:t>
      </w:r>
    </w:p>
    <w:p w14:paraId="5C4B181E" w14:textId="531616F5" w:rsidR="004454D6" w:rsidRDefault="004454D6" w:rsidP="004454D6">
      <w:r>
        <w:t>Fachbereich Forschung, Beratung und Innovation</w:t>
      </w:r>
    </w:p>
    <w:p w14:paraId="47E92A70" w14:textId="77777777" w:rsidR="004454D6" w:rsidRDefault="004454D6" w:rsidP="004454D6">
      <w:proofErr w:type="spellStart"/>
      <w:r>
        <w:t>Schwarzenburgstrasse</w:t>
      </w:r>
      <w:proofErr w:type="spellEnd"/>
      <w:r>
        <w:t xml:space="preserve"> 165</w:t>
      </w:r>
      <w:r>
        <w:br/>
        <w:t>3003 Bern</w:t>
      </w:r>
    </w:p>
    <w:p w14:paraId="6D3C45B5" w14:textId="44D2E61D" w:rsidR="003A2B57" w:rsidRPr="004B1BE0" w:rsidRDefault="004454D6" w:rsidP="001D15E6">
      <w:pPr>
        <w:spacing w:line="240" w:lineRule="auto"/>
        <w:rPr>
          <w:lang w:eastAsia="de-CH"/>
        </w:rPr>
      </w:pPr>
      <w:r>
        <w:rPr>
          <w:lang w:eastAsia="de-CH"/>
        </w:rPr>
        <w:t xml:space="preserve">E-Mail-Adresse: </w:t>
      </w:r>
      <w:hyperlink r:id="rId10" w:history="1">
        <w:r w:rsidR="004B1BE0" w:rsidRPr="00C64515">
          <w:rPr>
            <w:rStyle w:val="Hyperlink"/>
            <w:lang w:eastAsia="de-CH"/>
          </w:rPr>
          <w:t>nora.sauter@blw.admin.ch</w:t>
        </w:r>
      </w:hyperlink>
      <w:r w:rsidR="004B1BE0">
        <w:rPr>
          <w:lang w:eastAsia="de-CH"/>
        </w:rPr>
        <w:t xml:space="preserve"> </w:t>
      </w:r>
      <w:r>
        <w:rPr>
          <w:u w:val="single"/>
          <w:lang w:eastAsia="de-CH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5C3E" w:rsidRPr="00856F36" w14:paraId="3C82239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7552AAAE" w14:textId="77777777" w:rsidR="00C85C3E" w:rsidRPr="005E21DD" w:rsidRDefault="00C85C3E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 w:rsidRPr="005E21DD">
              <w:rPr>
                <w:b/>
                <w:lang w:eastAsia="de-CH"/>
              </w:rPr>
              <w:lastRenderedPageBreak/>
              <w:t>Organisation</w:t>
            </w:r>
          </w:p>
          <w:p w14:paraId="7F6ABA83" w14:textId="77777777" w:rsidR="00C85C3E" w:rsidRPr="00856F36" w:rsidRDefault="00C85C3E" w:rsidP="005E21DD">
            <w:pPr>
              <w:rPr>
                <w:lang w:eastAsia="de-CH"/>
              </w:rPr>
            </w:pPr>
          </w:p>
        </w:tc>
      </w:tr>
      <w:tr w:rsidR="00C85C3E" w:rsidRPr="00856F36" w14:paraId="176294A9" w14:textId="77777777" w:rsidTr="00AC3206">
        <w:tc>
          <w:tcPr>
            <w:tcW w:w="9067" w:type="dxa"/>
          </w:tcPr>
          <w:p w14:paraId="17815F90" w14:textId="2EA54D57" w:rsidR="00411A85" w:rsidRDefault="00615AE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Beschreibung der Organisation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, ihre</w:t>
            </w:r>
            <w:r w:rsidR="00D03EA9" w:rsidRPr="005E21DD">
              <w:rPr>
                <w:color w:val="808080" w:themeColor="background1" w:themeShade="80"/>
                <w:lang w:eastAsia="de-CH"/>
              </w:rPr>
              <w:t>r</w:t>
            </w:r>
            <w:r w:rsidR="00C80221" w:rsidRPr="005E21DD">
              <w:rPr>
                <w:color w:val="808080" w:themeColor="background1" w:themeShade="80"/>
                <w:lang w:eastAsia="de-CH"/>
              </w:rPr>
              <w:t xml:space="preserve"> </w:t>
            </w:r>
            <w:r w:rsidR="00177ED6" w:rsidRPr="005E21DD">
              <w:rPr>
                <w:color w:val="808080" w:themeColor="background1" w:themeShade="80"/>
                <w:lang w:eastAsia="de-CH"/>
              </w:rPr>
              <w:t xml:space="preserve">allgemeinen 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Tätigkeiten und ihr</w:t>
            </w:r>
            <w:r w:rsidR="00D03EA9" w:rsidRPr="005E21DD">
              <w:rPr>
                <w:color w:val="808080" w:themeColor="background1" w:themeShade="80"/>
                <w:lang w:eastAsia="de-CH"/>
              </w:rPr>
              <w:t>es</w:t>
            </w:r>
            <w:r w:rsidR="00C80221" w:rsidRPr="005E21DD">
              <w:rPr>
                <w:color w:val="808080" w:themeColor="background1" w:themeShade="80"/>
                <w:lang w:eastAsia="de-CH"/>
              </w:rPr>
              <w:t xml:space="preserve"> Tätigkeitsgebiet</w:t>
            </w:r>
            <w:r w:rsidR="00411A85" w:rsidRPr="005E21DD">
              <w:rPr>
                <w:color w:val="808080" w:themeColor="background1" w:themeShade="80"/>
                <w:lang w:eastAsia="de-CH"/>
              </w:rPr>
              <w:t>s</w:t>
            </w:r>
            <w:r w:rsidR="00AE3F0E" w:rsidRPr="005E21DD">
              <w:rPr>
                <w:color w:val="808080" w:themeColor="background1" w:themeShade="80"/>
                <w:lang w:eastAsia="de-CH"/>
              </w:rPr>
              <w:t xml:space="preserve"> (gesamtschweizerisch oder überregional)</w:t>
            </w:r>
            <w:r w:rsidR="006B0741">
              <w:rPr>
                <w:color w:val="808080" w:themeColor="background1" w:themeShade="80"/>
                <w:lang w:eastAsia="de-CH"/>
              </w:rPr>
              <w:t xml:space="preserve"> sowie des</w:t>
            </w:r>
            <w:r w:rsidR="006D6E11" w:rsidRPr="005E21DD">
              <w:rPr>
                <w:color w:val="808080" w:themeColor="background1" w:themeShade="80"/>
                <w:lang w:eastAsia="de-CH"/>
              </w:rPr>
              <w:t xml:space="preserve"> Spezialbereich</w:t>
            </w:r>
            <w:r w:rsidR="006B0741">
              <w:rPr>
                <w:color w:val="808080" w:themeColor="background1" w:themeShade="80"/>
                <w:lang w:eastAsia="de-CH"/>
              </w:rPr>
              <w:t>s</w:t>
            </w:r>
            <w:r w:rsidR="006D6E11" w:rsidRPr="005E21DD">
              <w:rPr>
                <w:color w:val="808080" w:themeColor="background1" w:themeShade="80"/>
                <w:lang w:eastAsia="de-CH"/>
              </w:rPr>
              <w:t>, in dem die Organisation tätig ist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.</w:t>
            </w:r>
            <w:r w:rsidR="00677751" w:rsidRPr="005E21DD">
              <w:rPr>
                <w:color w:val="808080" w:themeColor="background1" w:themeShade="80"/>
                <w:lang w:eastAsia="de-CH"/>
              </w:rPr>
              <w:t xml:space="preserve"> </w:t>
            </w:r>
          </w:p>
          <w:p w14:paraId="788FDE6C" w14:textId="77777777" w:rsidR="005E21DD" w:rsidRPr="005E21DD" w:rsidRDefault="005E21DD" w:rsidP="005E21DD">
            <w:pPr>
              <w:rPr>
                <w:color w:val="808080" w:themeColor="background1" w:themeShade="80"/>
                <w:lang w:eastAsia="de-CH"/>
              </w:rPr>
            </w:pPr>
          </w:p>
          <w:p w14:paraId="503C2BD4" w14:textId="22D51993" w:rsidR="00411A85" w:rsidRDefault="00411A8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Beschreibung, in welcher Form die Organisation in ihrem Fachgebiet über Alleinstellungsmerkmale in der Land- und Ernährungswirtschaft verfügt und welche Kompetenzen und Erfahrungen sie in</w:t>
            </w:r>
            <w:r w:rsidR="004073E6" w:rsidRPr="005E21DD">
              <w:rPr>
                <w:color w:val="808080" w:themeColor="background1" w:themeShade="80"/>
                <w:lang w:eastAsia="de-CH"/>
              </w:rPr>
              <w:t xml:space="preserve"> den Bereichen der Wissensdissemination, der Beratung sowie des anwendungsorientierten Wissensaustauschs ausweisen</w:t>
            </w:r>
            <w:r w:rsidRPr="005E21DD">
              <w:rPr>
                <w:color w:val="808080" w:themeColor="background1" w:themeShade="80"/>
                <w:lang w:eastAsia="de-CH"/>
              </w:rPr>
              <w:t xml:space="preserve">. </w:t>
            </w:r>
            <w:r w:rsidR="00DC5615" w:rsidRPr="005E21DD">
              <w:rPr>
                <w:color w:val="808080" w:themeColor="background1" w:themeShade="80"/>
                <w:lang w:eastAsia="de-CH"/>
              </w:rPr>
              <w:t>Beschreibung der fachlichen, methodischen und didaktischen Kompetenzen der</w:t>
            </w:r>
            <w:r w:rsidR="005E21DD">
              <w:rPr>
                <w:color w:val="808080" w:themeColor="background1" w:themeShade="80"/>
                <w:lang w:eastAsia="de-CH"/>
              </w:rPr>
              <w:t xml:space="preserve"> eingesetzten Schlüsselpersonen.</w:t>
            </w:r>
          </w:p>
          <w:p w14:paraId="299BC5B2" w14:textId="38121825" w:rsidR="005E21DD" w:rsidRPr="005E21DD" w:rsidRDefault="005E21DD" w:rsidP="005E21DD">
            <w:pPr>
              <w:rPr>
                <w:color w:val="808080" w:themeColor="background1" w:themeShade="80"/>
                <w:lang w:eastAsia="de-CH"/>
              </w:rPr>
            </w:pPr>
          </w:p>
          <w:p w14:paraId="66EE7BE1" w14:textId="543EE90B" w:rsidR="00411A85" w:rsidRPr="005E21DD" w:rsidRDefault="00411A8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</w:t>
            </w:r>
            <w:r w:rsidR="006B0741">
              <w:rPr>
                <w:color w:val="808080" w:themeColor="background1" w:themeShade="80"/>
                <w:lang w:eastAsia="de-CH"/>
              </w:rPr>
              <w:t>eibung, wie die Organisation in</w:t>
            </w:r>
            <w:r w:rsidRPr="005E21DD">
              <w:rPr>
                <w:color w:val="808080" w:themeColor="background1" w:themeShade="80"/>
                <w:lang w:eastAsia="de-CH"/>
              </w:rPr>
              <w:t xml:space="preserve"> ihrem Fachgebiet </w:t>
            </w:r>
            <w:r w:rsidR="006B0741" w:rsidRPr="005E21DD">
              <w:rPr>
                <w:color w:val="808080" w:themeColor="background1" w:themeShade="80"/>
                <w:lang w:eastAsia="de-CH"/>
              </w:rPr>
              <w:t xml:space="preserve">der Beratung </w:t>
            </w:r>
            <w:r w:rsidRPr="005E21DD">
              <w:rPr>
                <w:color w:val="808080" w:themeColor="background1" w:themeShade="80"/>
                <w:lang w:eastAsia="de-CH"/>
              </w:rPr>
              <w:t>vernetzt ist, v.a. mit der Forschung, der land- und ernährungswirtschaftlichen Praxis sowie weiteren Akteuren des LIWIS.</w:t>
            </w:r>
          </w:p>
          <w:p w14:paraId="085A9DC0" w14:textId="77777777" w:rsidR="00C85C3E" w:rsidRPr="00856F36" w:rsidRDefault="00C85C3E" w:rsidP="005E21DD">
            <w:pPr>
              <w:rPr>
                <w:lang w:eastAsia="de-CH"/>
              </w:rPr>
            </w:pPr>
          </w:p>
        </w:tc>
      </w:tr>
      <w:tr w:rsidR="00E85923" w:rsidRPr="00856F36" w14:paraId="2441B4D0" w14:textId="77777777" w:rsidTr="00A033FC">
        <w:tc>
          <w:tcPr>
            <w:tcW w:w="9067" w:type="dxa"/>
            <w:shd w:val="clear" w:color="auto" w:fill="D9D9D9" w:themeFill="background1" w:themeFillShade="D9"/>
          </w:tcPr>
          <w:p w14:paraId="1C464EB4" w14:textId="77777777" w:rsidR="00E85923" w:rsidRPr="00487D7B" w:rsidRDefault="00E85923" w:rsidP="00487D7B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 w:rsidRPr="00487D7B">
              <w:rPr>
                <w:b/>
                <w:lang w:eastAsia="de-CH"/>
              </w:rPr>
              <w:t>Ziele, Wirkungen und Tätigkeiten</w:t>
            </w:r>
          </w:p>
          <w:p w14:paraId="0FA05B47" w14:textId="5F5D8CFC" w:rsidR="00E0255A" w:rsidRDefault="00E85923" w:rsidP="00A94230">
            <w:pPr>
              <w:rPr>
                <w:lang w:eastAsia="de-CH"/>
              </w:rPr>
            </w:pPr>
            <w:r w:rsidRPr="00E85923">
              <w:rPr>
                <w:lang w:eastAsia="de-CH"/>
              </w:rPr>
              <w:t xml:space="preserve">Wir empfehlen </w:t>
            </w:r>
            <w:r w:rsidR="007E6B16" w:rsidRPr="007E6B16">
              <w:rPr>
                <w:lang w:eastAsia="de-CH"/>
              </w:rPr>
              <w:t xml:space="preserve">die Ziele, Wirkungen und Tätigkeiten in diesem Kapitel anhand </w:t>
            </w:r>
            <w:r w:rsidR="000E344F">
              <w:rPr>
                <w:lang w:eastAsia="de-CH"/>
              </w:rPr>
              <w:t>einer Wirkungslogik</w:t>
            </w:r>
            <w:r w:rsidR="007E6B16" w:rsidRPr="007E6B16">
              <w:rPr>
                <w:lang w:eastAsia="de-CH"/>
              </w:rPr>
              <w:t xml:space="preserve"> zu beschreiben und zusätzlich zusammenfassend tabellarisch aufzuzeigen </w:t>
            </w:r>
            <w:r w:rsidRPr="00E85923">
              <w:rPr>
                <w:lang w:eastAsia="de-CH"/>
              </w:rPr>
              <w:t>(Beispiel: Wirkungslogik Stiftung Mercator (</w:t>
            </w:r>
            <w:hyperlink r:id="rId11" w:history="1">
              <w:r w:rsidRPr="00A877D3">
                <w:rPr>
                  <w:rStyle w:val="Hyperlink"/>
                  <w:lang w:eastAsia="de-CH"/>
                </w:rPr>
                <w:t>Flyer</w:t>
              </w:r>
            </w:hyperlink>
            <w:r w:rsidRPr="00E85923">
              <w:rPr>
                <w:lang w:eastAsia="de-CH"/>
              </w:rPr>
              <w:t xml:space="preserve">, </w:t>
            </w:r>
            <w:hyperlink r:id="rId12" w:history="1">
              <w:r w:rsidRPr="00A877D3">
                <w:rPr>
                  <w:rStyle w:val="Hyperlink"/>
                  <w:lang w:eastAsia="de-CH"/>
                </w:rPr>
                <w:t>Website</w:t>
              </w:r>
            </w:hyperlink>
            <w:r w:rsidRPr="00E85923">
              <w:rPr>
                <w:lang w:eastAsia="de-CH"/>
              </w:rPr>
              <w:t>)</w:t>
            </w:r>
            <w:r w:rsidR="004F60CC">
              <w:rPr>
                <w:lang w:eastAsia="de-CH"/>
              </w:rPr>
              <w:t xml:space="preserve">, </w:t>
            </w:r>
            <w:r w:rsidR="00A94230" w:rsidRPr="004F60CC">
              <w:rPr>
                <w:lang w:eastAsia="de-CH"/>
              </w:rPr>
              <w:t>Beispiel einer Wirkungslogik</w:t>
            </w:r>
            <w:r w:rsidR="007E6B16">
              <w:rPr>
                <w:lang w:eastAsia="de-CH"/>
              </w:rPr>
              <w:t xml:space="preserve"> im</w:t>
            </w:r>
            <w:r w:rsidR="004F60CC">
              <w:rPr>
                <w:lang w:eastAsia="de-CH"/>
              </w:rPr>
              <w:t xml:space="preserve"> </w:t>
            </w:r>
            <w:r w:rsidR="00A94230" w:rsidRPr="004F60CC">
              <w:rPr>
                <w:lang w:eastAsia="de-CH"/>
              </w:rPr>
              <w:t>Anhang</w:t>
            </w:r>
            <w:r w:rsidR="004F60CC">
              <w:rPr>
                <w:lang w:eastAsia="de-CH"/>
              </w:rPr>
              <w:t>)</w:t>
            </w:r>
          </w:p>
          <w:p w14:paraId="790DDF70" w14:textId="4E9A46F1" w:rsidR="004F60CC" w:rsidRPr="004F60CC" w:rsidRDefault="004F60CC" w:rsidP="00A94230">
            <w:pPr>
              <w:rPr>
                <w:lang w:eastAsia="de-CH"/>
              </w:rPr>
            </w:pPr>
          </w:p>
        </w:tc>
      </w:tr>
      <w:tr w:rsidR="00734280" w:rsidRPr="00734280" w14:paraId="2D544857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A6B316E" w14:textId="2072B533" w:rsidR="00B20D5F" w:rsidRPr="000E344F" w:rsidRDefault="00CE7640" w:rsidP="00B20D5F">
            <w:pPr>
              <w:pStyle w:val="Listenabsatz"/>
              <w:numPr>
                <w:ilvl w:val="1"/>
                <w:numId w:val="17"/>
              </w:num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Übergeordnete </w:t>
            </w:r>
            <w:r w:rsidR="00734280">
              <w:rPr>
                <w:b/>
                <w:lang w:eastAsia="de-CH"/>
              </w:rPr>
              <w:t>Ziele</w:t>
            </w:r>
            <w:r w:rsidR="00E25C52">
              <w:rPr>
                <w:b/>
                <w:lang w:eastAsia="de-CH"/>
              </w:rPr>
              <w:t xml:space="preserve"> (Impact/Vision)</w:t>
            </w:r>
          </w:p>
        </w:tc>
      </w:tr>
      <w:tr w:rsidR="00734280" w:rsidRPr="00734280" w14:paraId="3CDAA9A3" w14:textId="77777777" w:rsidTr="00B20D5F">
        <w:tc>
          <w:tcPr>
            <w:tcW w:w="9067" w:type="dxa"/>
            <w:shd w:val="clear" w:color="auto" w:fill="auto"/>
          </w:tcPr>
          <w:p w14:paraId="6E64FBBC" w14:textId="178C622B" w:rsidR="0048024C" w:rsidRPr="00A033FC" w:rsidRDefault="0048024C" w:rsidP="00565CF4">
            <w:pPr>
              <w:pStyle w:val="Listenabsatz"/>
              <w:numPr>
                <w:ilvl w:val="1"/>
                <w:numId w:val="24"/>
              </w:numPr>
              <w:rPr>
                <w:color w:val="808080" w:themeColor="background1" w:themeShade="80"/>
                <w:lang w:eastAsia="de-CH"/>
              </w:rPr>
            </w:pPr>
            <w:r w:rsidRPr="00A033FC">
              <w:rPr>
                <w:color w:val="808080" w:themeColor="background1" w:themeShade="80"/>
                <w:lang w:eastAsia="de-CH"/>
              </w:rPr>
              <w:t>Beschreibung</w:t>
            </w:r>
            <w:r w:rsidR="006C7274" w:rsidRPr="00A033FC">
              <w:rPr>
                <w:color w:val="808080" w:themeColor="background1" w:themeShade="80"/>
                <w:lang w:eastAsia="de-CH"/>
              </w:rPr>
              <w:t xml:space="preserve"> der Ziele</w:t>
            </w:r>
            <w:r w:rsidR="0091455A" w:rsidRPr="00A033FC">
              <w:rPr>
                <w:color w:val="808080" w:themeColor="background1" w:themeShade="80"/>
                <w:lang w:eastAsia="de-CH"/>
              </w:rPr>
              <w:t>,</w:t>
            </w:r>
            <w:r w:rsidR="009B7244" w:rsidRPr="00A033FC">
              <w:rPr>
                <w:color w:val="808080" w:themeColor="background1" w:themeShade="80"/>
                <w:lang w:eastAsia="de-CH"/>
              </w:rPr>
              <w:t xml:space="preserve"> für </w:t>
            </w:r>
            <w:r w:rsidR="00526F0B">
              <w:rPr>
                <w:color w:val="808080" w:themeColor="background1" w:themeShade="80"/>
                <w:lang w:eastAsia="de-CH"/>
              </w:rPr>
              <w:t>die</w:t>
            </w:r>
            <w:r w:rsidR="009B7244" w:rsidRPr="00A033FC">
              <w:rPr>
                <w:color w:val="808080" w:themeColor="background1" w:themeShade="80"/>
                <w:lang w:eastAsia="de-CH"/>
              </w:rPr>
              <w:t xml:space="preserve"> vom Bund eine finanzielle Unterstützung beantragt wird</w:t>
            </w:r>
            <w:r w:rsidR="00177ED6" w:rsidRPr="00A033FC">
              <w:rPr>
                <w:color w:val="808080" w:themeColor="background1" w:themeShade="80"/>
                <w:lang w:eastAsia="de-CH"/>
              </w:rPr>
              <w:t>. Beschreibung</w:t>
            </w:r>
            <w:r w:rsidR="0091455A" w:rsidRPr="00A033FC">
              <w:rPr>
                <w:color w:val="808080" w:themeColor="background1" w:themeShade="80"/>
                <w:lang w:eastAsia="de-CH"/>
              </w:rPr>
              <w:t>,</w:t>
            </w:r>
            <w:r w:rsidR="00177ED6" w:rsidRPr="00A033FC">
              <w:rPr>
                <w:color w:val="808080" w:themeColor="background1" w:themeShade="80"/>
                <w:lang w:eastAsia="de-CH"/>
              </w:rPr>
              <w:t xml:space="preserve"> </w:t>
            </w:r>
            <w:r w:rsidR="009B7244" w:rsidRPr="00A033FC">
              <w:rPr>
                <w:color w:val="808080" w:themeColor="background1" w:themeShade="80"/>
                <w:lang w:eastAsia="de-CH"/>
              </w:rPr>
              <w:t xml:space="preserve">welche Bedürfnisse der Praxis die Ziele ansprechen, </w:t>
            </w:r>
            <w:r w:rsidRPr="00A033FC">
              <w:rPr>
                <w:color w:val="808080" w:themeColor="background1" w:themeShade="80"/>
                <w:lang w:eastAsia="de-CH"/>
              </w:rPr>
              <w:t>w</w:t>
            </w:r>
            <w:r w:rsidR="003D500C" w:rsidRPr="00A033FC">
              <w:rPr>
                <w:color w:val="808080" w:themeColor="background1" w:themeShade="80"/>
                <w:lang w:eastAsia="de-CH"/>
              </w:rPr>
              <w:t>arum</w:t>
            </w:r>
            <w:r w:rsidRPr="00A033FC">
              <w:rPr>
                <w:color w:val="808080" w:themeColor="background1" w:themeShade="80"/>
                <w:lang w:eastAsia="de-CH"/>
              </w:rPr>
              <w:t xml:space="preserve"> </w:t>
            </w:r>
            <w:r w:rsidR="006C7274" w:rsidRPr="00A033FC">
              <w:rPr>
                <w:color w:val="808080" w:themeColor="background1" w:themeShade="80"/>
                <w:lang w:eastAsia="de-CH"/>
              </w:rPr>
              <w:t>diese</w:t>
            </w:r>
            <w:r w:rsidRPr="00A033FC">
              <w:rPr>
                <w:color w:val="808080" w:themeColor="background1" w:themeShade="80"/>
                <w:lang w:eastAsia="de-CH"/>
              </w:rPr>
              <w:t xml:space="preserve"> von öffentlichem Interesse</w:t>
            </w:r>
            <w:r w:rsidR="00177ED6" w:rsidRPr="00A033FC">
              <w:rPr>
                <w:color w:val="808080" w:themeColor="background1" w:themeShade="80"/>
                <w:lang w:eastAsia="de-CH"/>
              </w:rPr>
              <w:t xml:space="preserve"> sind</w:t>
            </w:r>
            <w:r w:rsidRPr="00A033FC">
              <w:rPr>
                <w:color w:val="808080" w:themeColor="background1" w:themeShade="80"/>
                <w:lang w:eastAsia="de-CH"/>
              </w:rPr>
              <w:t xml:space="preserve"> und </w:t>
            </w:r>
            <w:r w:rsidR="003D500C" w:rsidRPr="00A033FC">
              <w:rPr>
                <w:color w:val="808080" w:themeColor="background1" w:themeShade="80"/>
                <w:lang w:eastAsia="de-CH"/>
              </w:rPr>
              <w:t>inwiefern</w:t>
            </w:r>
            <w:r w:rsidRPr="00A033FC">
              <w:rPr>
                <w:color w:val="808080" w:themeColor="background1" w:themeShade="80"/>
                <w:lang w:eastAsia="de-CH"/>
              </w:rPr>
              <w:t xml:space="preserve"> sie thematisch auf die Ziele des Bundes</w:t>
            </w:r>
            <w:r w:rsidR="00355567" w:rsidRPr="00A033FC">
              <w:rPr>
                <w:color w:val="808080" w:themeColor="background1" w:themeShade="80"/>
                <w:lang w:eastAsia="de-CH"/>
              </w:rPr>
              <w:t xml:space="preserve"> und / oder Strategien der Branchen und Verbände</w:t>
            </w:r>
            <w:r w:rsidRPr="00A033FC">
              <w:rPr>
                <w:color w:val="808080" w:themeColor="background1" w:themeShade="80"/>
                <w:lang w:eastAsia="de-CH"/>
              </w:rPr>
              <w:t xml:space="preserve"> ausgerichtet sind (inkl. </w:t>
            </w:r>
            <w:r w:rsidR="006B0741" w:rsidRPr="00A033FC">
              <w:rPr>
                <w:color w:val="808080" w:themeColor="background1" w:themeShade="80"/>
                <w:lang w:eastAsia="de-CH"/>
              </w:rPr>
              <w:t>spezifischer V</w:t>
            </w:r>
            <w:r w:rsidRPr="00A033FC">
              <w:rPr>
                <w:color w:val="808080" w:themeColor="background1" w:themeShade="80"/>
                <w:lang w:eastAsia="de-CH"/>
              </w:rPr>
              <w:t>erweis auf Strategien, Botschaften, Aktionspläne usw.)</w:t>
            </w:r>
            <w:r w:rsidR="003D500C" w:rsidRPr="00A033FC">
              <w:rPr>
                <w:color w:val="808080" w:themeColor="background1" w:themeShade="80"/>
                <w:lang w:eastAsia="de-CH"/>
              </w:rPr>
              <w:t>.</w:t>
            </w:r>
          </w:p>
          <w:p w14:paraId="7F46092B" w14:textId="77777777" w:rsidR="00734280" w:rsidRPr="00177ED6" w:rsidRDefault="00734280" w:rsidP="00734280">
            <w:pPr>
              <w:rPr>
                <w:color w:val="808080" w:themeColor="background1" w:themeShade="80"/>
                <w:lang w:eastAsia="de-CH"/>
              </w:rPr>
            </w:pPr>
          </w:p>
        </w:tc>
      </w:tr>
      <w:tr w:rsidR="00A033FC" w:rsidRPr="00734280" w14:paraId="47C56D3B" w14:textId="77777777" w:rsidTr="00A43B9F">
        <w:tc>
          <w:tcPr>
            <w:tcW w:w="9067" w:type="dxa"/>
            <w:shd w:val="clear" w:color="auto" w:fill="D9D9D9" w:themeFill="background1" w:themeFillShade="D9"/>
          </w:tcPr>
          <w:p w14:paraId="122F9DCD" w14:textId="778CC694" w:rsidR="00A033FC" w:rsidRPr="000E344F" w:rsidRDefault="00A033FC" w:rsidP="00A033FC">
            <w:pPr>
              <w:pStyle w:val="Listenabsatz"/>
              <w:numPr>
                <w:ilvl w:val="1"/>
                <w:numId w:val="17"/>
              </w:num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Wirkung (Outcome/direkte Wirkung)</w:t>
            </w:r>
          </w:p>
        </w:tc>
      </w:tr>
      <w:tr w:rsidR="00A033FC" w:rsidRPr="00734280" w14:paraId="1AD54B91" w14:textId="77777777" w:rsidTr="00B20D5F">
        <w:tc>
          <w:tcPr>
            <w:tcW w:w="9067" w:type="dxa"/>
            <w:shd w:val="clear" w:color="auto" w:fill="auto"/>
          </w:tcPr>
          <w:p w14:paraId="12F632D9" w14:textId="7C6F7B06" w:rsidR="00A033FC" w:rsidRDefault="00A033FC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>
              <w:rPr>
                <w:color w:val="808080" w:themeColor="background1" w:themeShade="80"/>
                <w:lang w:eastAsia="de-CH"/>
              </w:rPr>
              <w:t xml:space="preserve">Beschreibung der beabsichtigten Wirkungen </w:t>
            </w:r>
            <w:r w:rsidR="00A43B9F">
              <w:rPr>
                <w:color w:val="808080" w:themeColor="background1" w:themeShade="80"/>
                <w:lang w:eastAsia="de-CH"/>
              </w:rPr>
              <w:t xml:space="preserve">(aufgeschlüsselt nach </w:t>
            </w:r>
            <w:r>
              <w:rPr>
                <w:color w:val="808080" w:themeColor="background1" w:themeShade="80"/>
                <w:lang w:eastAsia="de-CH"/>
              </w:rPr>
              <w:t>Tätigkeiten aus Punkt 2.3</w:t>
            </w:r>
            <w:r w:rsidR="00A43B9F">
              <w:rPr>
                <w:color w:val="808080" w:themeColor="background1" w:themeShade="80"/>
                <w:lang w:eastAsia="de-CH"/>
              </w:rPr>
              <w:t>.1)</w:t>
            </w:r>
            <w:r>
              <w:rPr>
                <w:color w:val="808080" w:themeColor="background1" w:themeShade="80"/>
                <w:lang w:eastAsia="de-CH"/>
              </w:rPr>
              <w:t xml:space="preserve"> und wie diese zur Erreichung der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</w:t>
            </w:r>
            <w:r>
              <w:rPr>
                <w:color w:val="808080" w:themeColor="background1" w:themeShade="80"/>
                <w:lang w:eastAsia="de-CH"/>
              </w:rPr>
              <w:t>unter Punkt 2.1 aufgeführten</w:t>
            </w:r>
            <w:r w:rsidR="00E07725">
              <w:rPr>
                <w:color w:val="808080" w:themeColor="background1" w:themeShade="80"/>
                <w:lang w:eastAsia="de-CH"/>
              </w:rPr>
              <w:t xml:space="preserve"> übergeordneten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Ziele</w:t>
            </w:r>
            <w:r w:rsidR="00E07725">
              <w:rPr>
                <w:color w:val="808080" w:themeColor="background1" w:themeShade="80"/>
                <w:lang w:eastAsia="de-CH"/>
              </w:rPr>
              <w:t>n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</w:t>
            </w:r>
            <w:r>
              <w:rPr>
                <w:color w:val="808080" w:themeColor="background1" w:themeShade="80"/>
                <w:lang w:eastAsia="de-CH"/>
              </w:rPr>
              <w:t>beitragen.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</w:t>
            </w:r>
          </w:p>
          <w:p w14:paraId="0A09768B" w14:textId="77777777" w:rsidR="00A033FC" w:rsidRDefault="00A033FC" w:rsidP="00A033FC">
            <w:pPr>
              <w:pStyle w:val="Listenabsatz"/>
              <w:ind w:left="792"/>
              <w:rPr>
                <w:color w:val="808080" w:themeColor="background1" w:themeShade="80"/>
                <w:lang w:eastAsia="de-CH"/>
              </w:rPr>
            </w:pPr>
          </w:p>
          <w:p w14:paraId="28155F74" w14:textId="4CEA59DA" w:rsidR="00A033FC" w:rsidRPr="00177ED6" w:rsidRDefault="00A033FC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>
              <w:rPr>
                <w:color w:val="808080" w:themeColor="background1" w:themeShade="80"/>
                <w:lang w:eastAsia="de-CH"/>
              </w:rPr>
              <w:t>Beschreibung wie die Erreichung der beabsichtigten Wirkung</w:t>
            </w:r>
            <w:r w:rsidR="00A43B9F">
              <w:rPr>
                <w:color w:val="808080" w:themeColor="background1" w:themeShade="80"/>
                <w:lang w:eastAsia="de-CH"/>
              </w:rPr>
              <w:t>en</w:t>
            </w:r>
            <w:r>
              <w:rPr>
                <w:color w:val="808080" w:themeColor="background1" w:themeShade="80"/>
                <w:lang w:eastAsia="de-CH"/>
              </w:rPr>
              <w:t xml:space="preserve"> überprüft wird. Beschreibung der angestrebten Zielgrösse</w:t>
            </w:r>
            <w:r w:rsidR="00F24290">
              <w:rPr>
                <w:color w:val="808080" w:themeColor="background1" w:themeShade="80"/>
                <w:lang w:eastAsia="de-CH"/>
              </w:rPr>
              <w:t>n</w:t>
            </w:r>
            <w:r>
              <w:rPr>
                <w:color w:val="808080" w:themeColor="background1" w:themeShade="80"/>
                <w:lang w:eastAsia="de-CH"/>
              </w:rPr>
              <w:t>, Indikatoren und Erhebungsmethode</w:t>
            </w:r>
            <w:r w:rsidR="00F24290">
              <w:rPr>
                <w:color w:val="808080" w:themeColor="background1" w:themeShade="80"/>
                <w:lang w:eastAsia="de-CH"/>
              </w:rPr>
              <w:t>n</w:t>
            </w:r>
            <w:r w:rsidR="00A43B9F">
              <w:rPr>
                <w:color w:val="808080" w:themeColor="background1" w:themeShade="80"/>
                <w:lang w:eastAsia="de-CH"/>
              </w:rPr>
              <w:t xml:space="preserve"> </w:t>
            </w:r>
            <w:proofErr w:type="gramStart"/>
            <w:r w:rsidR="00A43B9F">
              <w:rPr>
                <w:color w:val="808080" w:themeColor="background1" w:themeShade="80"/>
                <w:lang w:eastAsia="de-CH"/>
              </w:rPr>
              <w:t>pro beabsichtigter Wirkung</w:t>
            </w:r>
            <w:proofErr w:type="gramEnd"/>
            <w:r>
              <w:rPr>
                <w:color w:val="808080" w:themeColor="background1" w:themeShade="80"/>
                <w:lang w:eastAsia="de-CH"/>
              </w:rPr>
              <w:t>.</w:t>
            </w:r>
          </w:p>
          <w:p w14:paraId="17D9D537" w14:textId="77777777" w:rsidR="00A033FC" w:rsidRPr="00A033FC" w:rsidRDefault="00A033FC" w:rsidP="00A033FC">
            <w:pPr>
              <w:rPr>
                <w:color w:val="808080" w:themeColor="background1" w:themeShade="80"/>
                <w:lang w:eastAsia="de-CH"/>
              </w:rPr>
            </w:pPr>
          </w:p>
        </w:tc>
      </w:tr>
      <w:tr w:rsidR="00A033FC" w:rsidRPr="00856F36" w14:paraId="23B2BD53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F0B6872" w14:textId="2EFE0ADA" w:rsidR="00A033FC" w:rsidRPr="000E344F" w:rsidRDefault="00A033FC" w:rsidP="000E344F">
            <w:pPr>
              <w:pStyle w:val="Listenabsatz"/>
              <w:numPr>
                <w:ilvl w:val="1"/>
                <w:numId w:val="17"/>
              </w:num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Vorgesehene Tätigkeiten (Output/Leistungen) </w:t>
            </w:r>
          </w:p>
        </w:tc>
      </w:tr>
      <w:tr w:rsidR="00A033FC" w:rsidRPr="00856F36" w14:paraId="4F818A1B" w14:textId="77777777" w:rsidTr="00AC3206">
        <w:tc>
          <w:tcPr>
            <w:tcW w:w="9067" w:type="dxa"/>
          </w:tcPr>
          <w:p w14:paraId="68274E2E" w14:textId="10ED4E25" w:rsidR="00A033FC" w:rsidRPr="000E344F" w:rsidRDefault="00A033FC" w:rsidP="00A43B9F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F24290">
              <w:rPr>
                <w:color w:val="808080" w:themeColor="background1" w:themeShade="80"/>
                <w:lang w:eastAsia="de-CH"/>
              </w:rPr>
              <w:t xml:space="preserve">Beschreibung der vorgesehenen Tätigkeiten und </w:t>
            </w:r>
            <w:r w:rsidR="00F24290">
              <w:rPr>
                <w:color w:val="808080" w:themeColor="background1" w:themeShade="80"/>
                <w:lang w:eastAsia="de-CH"/>
              </w:rPr>
              <w:t xml:space="preserve">der </w:t>
            </w:r>
            <w:r w:rsidRPr="00F24290">
              <w:rPr>
                <w:color w:val="808080" w:themeColor="background1" w:themeShade="80"/>
                <w:lang w:eastAsia="de-CH"/>
              </w:rPr>
              <w:t>verwendeten Methoden.</w:t>
            </w:r>
          </w:p>
          <w:p w14:paraId="28E2FE63" w14:textId="77777777" w:rsidR="00A033FC" w:rsidRDefault="00A033FC" w:rsidP="00A033FC">
            <w:pPr>
              <w:pStyle w:val="Listenabsatz"/>
              <w:ind w:left="792"/>
              <w:rPr>
                <w:color w:val="808080" w:themeColor="background1" w:themeShade="80"/>
                <w:lang w:eastAsia="de-CH"/>
              </w:rPr>
            </w:pPr>
          </w:p>
          <w:p w14:paraId="7A7E5221" w14:textId="4B76D555" w:rsidR="00A033FC" w:rsidRPr="00177ED6" w:rsidRDefault="00A033FC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Beschreibung, inwiefern sich die gewählten Tätigkeiten von jenen der AGRIDEA und/oder der kantonalen Beratung abgrenzen oder diese ergänzen.</w:t>
            </w:r>
          </w:p>
          <w:p w14:paraId="11C45AFE" w14:textId="3B717A7C" w:rsidR="00A033FC" w:rsidRPr="00177ED6" w:rsidRDefault="00A033FC" w:rsidP="00A033FC">
            <w:pPr>
              <w:rPr>
                <w:color w:val="808080" w:themeColor="background1" w:themeShade="80"/>
                <w:lang w:eastAsia="de-CH"/>
              </w:rPr>
            </w:pPr>
          </w:p>
          <w:p w14:paraId="591B90C8" w14:textId="4567BDF7" w:rsidR="00A033FC" w:rsidRPr="00177ED6" w:rsidRDefault="00A033FC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Beschreibung, wie die Tätigkeiten den Austausch zwischen Wissenschaft und Praxis fördern und welchen Beitrag die Tätigkeiten zur Vernetzung der Akteure im LIWIS leisten.</w:t>
            </w:r>
          </w:p>
          <w:p w14:paraId="1FEC839B" w14:textId="7C20F486" w:rsidR="00A033FC" w:rsidRPr="00394572" w:rsidRDefault="00A033FC" w:rsidP="00A033FC">
            <w:pPr>
              <w:rPr>
                <w:color w:val="808080" w:themeColor="background1" w:themeShade="80"/>
                <w:lang w:eastAsia="de-CH"/>
              </w:rPr>
            </w:pPr>
          </w:p>
        </w:tc>
      </w:tr>
      <w:tr w:rsidR="00A033FC" w:rsidRPr="00856F36" w14:paraId="5B4719E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379BFB83" w14:textId="421F349E" w:rsidR="00A033FC" w:rsidRPr="00C85C3E" w:rsidRDefault="00A033FC" w:rsidP="00A033FC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 w:rsidRPr="00C85C3E">
              <w:rPr>
                <w:b/>
                <w:lang w:eastAsia="de-CH"/>
              </w:rPr>
              <w:t>Ausschöpfung alternativer Finanzierungsmöglichkeiten</w:t>
            </w:r>
            <w:r>
              <w:rPr>
                <w:b/>
                <w:lang w:eastAsia="de-CH"/>
              </w:rPr>
              <w:t xml:space="preserve"> (Input/Ressourcen)</w:t>
            </w:r>
          </w:p>
          <w:p w14:paraId="760C91ED" w14:textId="77777777" w:rsidR="00A033FC" w:rsidRPr="00EA0A0E" w:rsidRDefault="00A033FC" w:rsidP="00A033FC">
            <w:pPr>
              <w:rPr>
                <w:b/>
                <w:lang w:eastAsia="de-CH"/>
              </w:rPr>
            </w:pPr>
          </w:p>
        </w:tc>
      </w:tr>
      <w:tr w:rsidR="00A033FC" w:rsidRPr="00856F36" w14:paraId="41AF5EB6" w14:textId="77777777" w:rsidTr="00C85C3E">
        <w:trPr>
          <w:trHeight w:val="385"/>
        </w:trPr>
        <w:tc>
          <w:tcPr>
            <w:tcW w:w="9067" w:type="dxa"/>
          </w:tcPr>
          <w:p w14:paraId="11CF051A" w14:textId="02081E08" w:rsidR="00A033FC" w:rsidRPr="00565CF4" w:rsidRDefault="00A033FC" w:rsidP="00565CF4">
            <w:pPr>
              <w:pStyle w:val="Listenabsatz"/>
              <w:numPr>
                <w:ilvl w:val="0"/>
                <w:numId w:val="24"/>
              </w:numPr>
              <w:rPr>
                <w:color w:val="808080" w:themeColor="background1" w:themeShade="80"/>
                <w:lang w:eastAsia="de-CH"/>
              </w:rPr>
            </w:pPr>
            <w:r w:rsidRPr="00565CF4">
              <w:rPr>
                <w:color w:val="808080" w:themeColor="background1" w:themeShade="80"/>
                <w:lang w:eastAsia="de-CH"/>
              </w:rPr>
              <w:t xml:space="preserve">Angaben über Abklärungen zur Akquise weiterer finanzieller Mittel und Information über noch laufende Abklärungen. Erläuternde Erklärungen zu den gemachten Angaben in der Finanztabelle. </w:t>
            </w:r>
          </w:p>
          <w:p w14:paraId="64D104BB" w14:textId="3E8F12BF" w:rsidR="00A033FC" w:rsidRPr="004F4B8F" w:rsidRDefault="00A033FC" w:rsidP="00A033FC">
            <w:pPr>
              <w:rPr>
                <w:color w:val="808080" w:themeColor="background1" w:themeShade="80"/>
                <w:lang w:eastAsia="de-CH"/>
              </w:rPr>
            </w:pPr>
          </w:p>
        </w:tc>
      </w:tr>
    </w:tbl>
    <w:p w14:paraId="26D64FDE" w14:textId="77777777" w:rsidR="00A94230" w:rsidRDefault="00A94230">
      <w:pPr>
        <w:spacing w:line="240" w:lineRule="auto"/>
        <w:rPr>
          <w:lang w:eastAsia="de-CH"/>
        </w:rPr>
      </w:pPr>
      <w:r>
        <w:rPr>
          <w:lang w:eastAsia="de-CH"/>
        </w:rPr>
        <w:br w:type="page"/>
      </w:r>
    </w:p>
    <w:p w14:paraId="29D5F4F1" w14:textId="42923341" w:rsidR="00A94230" w:rsidRPr="00A877D3" w:rsidRDefault="0082716D" w:rsidP="00A94230">
      <w:pPr>
        <w:rPr>
          <w:b/>
          <w:bCs/>
          <w:lang w:eastAsia="de-CH"/>
        </w:rPr>
      </w:pPr>
      <w:r>
        <w:rPr>
          <w:b/>
          <w:bCs/>
          <w:lang w:eastAsia="de-CH"/>
        </w:rPr>
        <w:lastRenderedPageBreak/>
        <w:t xml:space="preserve">Anhang: </w:t>
      </w:r>
      <w:r w:rsidR="00A94230" w:rsidRPr="00A877D3">
        <w:rPr>
          <w:b/>
          <w:bCs/>
          <w:lang w:eastAsia="de-CH"/>
        </w:rPr>
        <w:t xml:space="preserve">Beispiel </w:t>
      </w:r>
      <w:r w:rsidR="00A94230">
        <w:rPr>
          <w:b/>
          <w:bCs/>
          <w:lang w:eastAsia="de-CH"/>
        </w:rPr>
        <w:t xml:space="preserve">einer </w:t>
      </w:r>
      <w:r w:rsidR="00A94230" w:rsidRPr="00A877D3">
        <w:rPr>
          <w:b/>
          <w:bCs/>
          <w:lang w:eastAsia="de-CH"/>
        </w:rPr>
        <w:t>IOOI-Wirkungslogik:</w:t>
      </w:r>
    </w:p>
    <w:p w14:paraId="470016B6" w14:textId="06C2BDB6" w:rsidR="000E186A" w:rsidRDefault="000E186A" w:rsidP="00236B89">
      <w:pPr>
        <w:spacing w:line="240" w:lineRule="auto"/>
        <w:rPr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2166"/>
        <w:gridCol w:w="2260"/>
        <w:gridCol w:w="2205"/>
      </w:tblGrid>
      <w:tr w:rsidR="00A94230" w:rsidRPr="00A94230" w14:paraId="7B1CB3F3" w14:textId="77777777" w:rsidTr="00500AE3">
        <w:tc>
          <w:tcPr>
            <w:tcW w:w="2210" w:type="dxa"/>
          </w:tcPr>
          <w:p w14:paraId="480E42EB" w14:textId="77777777" w:rsidR="00A94230" w:rsidRPr="00A94230" w:rsidRDefault="00A94230" w:rsidP="00A94230">
            <w:pPr>
              <w:spacing w:line="240" w:lineRule="auto"/>
              <w:rPr>
                <w:b/>
                <w:bCs/>
                <w:lang w:eastAsia="de-CH"/>
              </w:rPr>
            </w:pPr>
            <w:r w:rsidRPr="00A94230">
              <w:rPr>
                <w:b/>
                <w:bCs/>
                <w:lang w:eastAsia="de-CH"/>
              </w:rPr>
              <w:t>Input</w:t>
            </w:r>
          </w:p>
        </w:tc>
        <w:tc>
          <w:tcPr>
            <w:tcW w:w="2166" w:type="dxa"/>
          </w:tcPr>
          <w:p w14:paraId="662A1134" w14:textId="77777777" w:rsidR="00A94230" w:rsidRPr="00A94230" w:rsidRDefault="00A94230" w:rsidP="00A94230">
            <w:pPr>
              <w:spacing w:line="240" w:lineRule="auto"/>
              <w:rPr>
                <w:b/>
                <w:bCs/>
                <w:lang w:eastAsia="de-CH"/>
              </w:rPr>
            </w:pPr>
            <w:r w:rsidRPr="00A94230">
              <w:rPr>
                <w:b/>
                <w:bCs/>
                <w:lang w:eastAsia="de-CH"/>
              </w:rPr>
              <w:t>Output</w:t>
            </w:r>
          </w:p>
        </w:tc>
        <w:tc>
          <w:tcPr>
            <w:tcW w:w="2260" w:type="dxa"/>
          </w:tcPr>
          <w:p w14:paraId="76E2DDF1" w14:textId="77777777" w:rsidR="00A94230" w:rsidRPr="00A94230" w:rsidRDefault="00A94230" w:rsidP="00A94230">
            <w:pPr>
              <w:spacing w:line="240" w:lineRule="auto"/>
              <w:rPr>
                <w:b/>
                <w:bCs/>
                <w:lang w:eastAsia="de-CH"/>
              </w:rPr>
            </w:pPr>
            <w:r w:rsidRPr="00A94230">
              <w:rPr>
                <w:b/>
                <w:bCs/>
                <w:lang w:eastAsia="de-CH"/>
              </w:rPr>
              <w:t>Outcome</w:t>
            </w:r>
          </w:p>
        </w:tc>
        <w:tc>
          <w:tcPr>
            <w:tcW w:w="2205" w:type="dxa"/>
          </w:tcPr>
          <w:p w14:paraId="78694F86" w14:textId="77777777" w:rsidR="00A94230" w:rsidRPr="00A94230" w:rsidRDefault="00A94230" w:rsidP="00A94230">
            <w:pPr>
              <w:spacing w:line="240" w:lineRule="auto"/>
              <w:rPr>
                <w:b/>
                <w:bCs/>
                <w:lang w:eastAsia="de-CH"/>
              </w:rPr>
            </w:pPr>
            <w:r w:rsidRPr="00A94230">
              <w:rPr>
                <w:b/>
                <w:bCs/>
                <w:lang w:eastAsia="de-CH"/>
              </w:rPr>
              <w:t>Impact</w:t>
            </w:r>
          </w:p>
        </w:tc>
      </w:tr>
      <w:tr w:rsidR="00A94230" w:rsidRPr="00A94230" w14:paraId="1033D76B" w14:textId="77777777" w:rsidTr="00500AE3">
        <w:tc>
          <w:tcPr>
            <w:tcW w:w="2210" w:type="dxa"/>
          </w:tcPr>
          <w:p w14:paraId="35763059" w14:textId="3B6797DC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1. Total Anzahl Arbeitstage gemäss Kostentabelle</w:t>
            </w:r>
          </w:p>
        </w:tc>
        <w:tc>
          <w:tcPr>
            <w:tcW w:w="2166" w:type="dxa"/>
          </w:tcPr>
          <w:p w14:paraId="1229A6D8" w14:textId="74E05094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1. Beschreibung</w:t>
            </w:r>
            <w:r w:rsidR="00445E82">
              <w:rPr>
                <w:lang w:eastAsia="de-CH"/>
              </w:rPr>
              <w:t xml:space="preserve"> und Grösse</w:t>
            </w:r>
            <w:r w:rsidRPr="00A94230">
              <w:rPr>
                <w:lang w:eastAsia="de-CH"/>
              </w:rPr>
              <w:t xml:space="preserve"> der Leistung:</w:t>
            </w:r>
          </w:p>
          <w:p w14:paraId="62F25E25" w14:textId="7098737F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Kurse (</w:t>
            </w:r>
            <w:r w:rsidR="00951DA9">
              <w:rPr>
                <w:lang w:eastAsia="de-CH"/>
              </w:rPr>
              <w:t>5</w:t>
            </w:r>
            <w:r w:rsidRPr="00A94230">
              <w:rPr>
                <w:lang w:eastAsia="de-CH"/>
              </w:rPr>
              <w:t>) und Workshops (</w:t>
            </w:r>
            <w:r w:rsidR="00951DA9">
              <w:rPr>
                <w:lang w:eastAsia="de-CH"/>
              </w:rPr>
              <w:t>2</w:t>
            </w:r>
            <w:r w:rsidRPr="00A94230">
              <w:rPr>
                <w:lang w:eastAsia="de-CH"/>
              </w:rPr>
              <w:t>) zu</w:t>
            </w:r>
            <w:r w:rsidR="00951DA9">
              <w:rPr>
                <w:lang w:eastAsia="de-CH"/>
              </w:rPr>
              <w:t xml:space="preserve"> alternativen Methoden der Blattlausbekämpfung.</w:t>
            </w:r>
            <w:r w:rsidRPr="00A94230">
              <w:rPr>
                <w:lang w:eastAsia="de-CH"/>
              </w:rPr>
              <w:t xml:space="preserve"> </w:t>
            </w:r>
          </w:p>
          <w:p w14:paraId="07129BB2" w14:textId="77777777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Reporting:</w:t>
            </w:r>
          </w:p>
          <w:p w14:paraId="6FEB9E81" w14:textId="10437D42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Dokumentation der Kurse</w:t>
            </w:r>
            <w:r w:rsidR="00951DA9">
              <w:rPr>
                <w:lang w:eastAsia="de-CH"/>
              </w:rPr>
              <w:t xml:space="preserve"> und Workshops</w:t>
            </w:r>
          </w:p>
        </w:tc>
        <w:tc>
          <w:tcPr>
            <w:tcW w:w="2260" w:type="dxa"/>
          </w:tcPr>
          <w:p w14:paraId="3D2CA676" w14:textId="51C5BAD8" w:rsidR="00A94230" w:rsidRPr="00A94230" w:rsidRDefault="002E3319" w:rsidP="00A94230">
            <w:pPr>
              <w:spacing w:line="240" w:lineRule="auto"/>
              <w:rPr>
                <w:lang w:eastAsia="de-CH"/>
              </w:rPr>
            </w:pPr>
            <w:r>
              <w:rPr>
                <w:lang w:eastAsia="de-CH"/>
              </w:rPr>
              <w:t xml:space="preserve">1. </w:t>
            </w:r>
            <w:r w:rsidR="00A94230" w:rsidRPr="00A94230">
              <w:rPr>
                <w:lang w:eastAsia="de-CH"/>
              </w:rPr>
              <w:t>Zielbeschreibung und -grösse</w:t>
            </w:r>
            <w:r w:rsidR="00445E82">
              <w:rPr>
                <w:lang w:eastAsia="de-CH"/>
              </w:rPr>
              <w:t>:</w:t>
            </w:r>
          </w:p>
          <w:p w14:paraId="33C3DE5C" w14:textId="386032CD" w:rsidR="007E6B16" w:rsidRDefault="00445E82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 xml:space="preserve">Mindestens </w:t>
            </w:r>
            <w:r w:rsidR="007E6B16" w:rsidRPr="007E6B16">
              <w:rPr>
                <w:lang w:eastAsia="de-CH"/>
              </w:rPr>
              <w:t>75% der Teilnehmenden nennen eine</w:t>
            </w:r>
            <w:r w:rsidR="008968C2">
              <w:rPr>
                <w:lang w:eastAsia="de-CH"/>
              </w:rPr>
              <w:t>n</w:t>
            </w:r>
            <w:r w:rsidR="007E6B16" w:rsidRPr="007E6B16">
              <w:rPr>
                <w:lang w:eastAsia="de-CH"/>
              </w:rPr>
              <w:t xml:space="preserve"> Punkt aus dem Kurs, den sie bei der nächsten Blattlausbekämpfung direkt </w:t>
            </w:r>
            <w:r w:rsidR="007E6B16">
              <w:rPr>
                <w:lang w:eastAsia="de-CH"/>
              </w:rPr>
              <w:t>anwenden</w:t>
            </w:r>
            <w:r w:rsidR="007E6B16" w:rsidRPr="007E6B16">
              <w:rPr>
                <w:lang w:eastAsia="de-CH"/>
              </w:rPr>
              <w:t xml:space="preserve"> können.</w:t>
            </w:r>
          </w:p>
          <w:p w14:paraId="6A3B0352" w14:textId="2644AD94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Indikator</w:t>
            </w:r>
            <w:r w:rsidR="00445E82">
              <w:rPr>
                <w:lang w:eastAsia="de-CH"/>
              </w:rPr>
              <w:t xml:space="preserve"> und Erhebungsmethode</w:t>
            </w:r>
            <w:r w:rsidRPr="00A94230">
              <w:rPr>
                <w:lang w:eastAsia="de-CH"/>
              </w:rPr>
              <w:t xml:space="preserve">: </w:t>
            </w:r>
          </w:p>
          <w:p w14:paraId="66669440" w14:textId="1AFB8D6B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Umfrage</w:t>
            </w:r>
            <w:r w:rsidR="00CB0CDD">
              <w:rPr>
                <w:lang w:eastAsia="de-CH"/>
              </w:rPr>
              <w:t xml:space="preserve"> zur Selbsteinschätzung</w:t>
            </w:r>
            <w:r w:rsidRPr="00A94230">
              <w:rPr>
                <w:lang w:eastAsia="de-CH"/>
              </w:rPr>
              <w:t xml:space="preserve"> bei allen Teilnehmenden nach </w:t>
            </w:r>
            <w:r w:rsidR="00951DA9">
              <w:rPr>
                <w:lang w:eastAsia="de-CH"/>
              </w:rPr>
              <w:t>Kursende</w:t>
            </w:r>
          </w:p>
        </w:tc>
        <w:tc>
          <w:tcPr>
            <w:tcW w:w="2205" w:type="dxa"/>
          </w:tcPr>
          <w:p w14:paraId="085252EA" w14:textId="429981F6" w:rsidR="00A94230" w:rsidRPr="00A94230" w:rsidRDefault="002E3319" w:rsidP="00A94230">
            <w:pPr>
              <w:spacing w:line="240" w:lineRule="auto"/>
              <w:rPr>
                <w:lang w:eastAsia="de-CH"/>
              </w:rPr>
            </w:pPr>
            <w:r>
              <w:rPr>
                <w:lang w:eastAsia="de-CH"/>
              </w:rPr>
              <w:t xml:space="preserve">1. </w:t>
            </w:r>
            <w:r w:rsidR="00951DA9">
              <w:rPr>
                <w:lang w:eastAsia="de-CH"/>
              </w:rPr>
              <w:t xml:space="preserve">Verringerung des Einsatzes von </w:t>
            </w:r>
            <w:r>
              <w:rPr>
                <w:lang w:eastAsia="de-CH"/>
              </w:rPr>
              <w:t>synthetischen</w:t>
            </w:r>
            <w:r w:rsidR="00951DA9">
              <w:rPr>
                <w:lang w:eastAsia="de-CH"/>
              </w:rPr>
              <w:t xml:space="preserve"> Pflanzenschutzmitteln</w:t>
            </w:r>
          </w:p>
          <w:p w14:paraId="5943918E" w14:textId="77777777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</w:p>
        </w:tc>
      </w:tr>
      <w:tr w:rsidR="00A94230" w:rsidRPr="00A94230" w14:paraId="6B1DCE54" w14:textId="77777777" w:rsidTr="00500AE3">
        <w:tc>
          <w:tcPr>
            <w:tcW w:w="2210" w:type="dxa"/>
          </w:tcPr>
          <w:p w14:paraId="2FDBEDC0" w14:textId="5C1E2D35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 xml:space="preserve">2. </w:t>
            </w:r>
            <w:r w:rsidR="00445E82" w:rsidRPr="00A94230">
              <w:rPr>
                <w:lang w:eastAsia="de-CH"/>
              </w:rPr>
              <w:t>Total Anzahl Arbeitstage gemäss Kostentabelle</w:t>
            </w:r>
          </w:p>
        </w:tc>
        <w:tc>
          <w:tcPr>
            <w:tcW w:w="2166" w:type="dxa"/>
          </w:tcPr>
          <w:p w14:paraId="233CBC56" w14:textId="7E390662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 xml:space="preserve">2. Beschreibung </w:t>
            </w:r>
            <w:r w:rsidR="004F6D13">
              <w:rPr>
                <w:lang w:eastAsia="de-CH"/>
              </w:rPr>
              <w:t xml:space="preserve">und Grösse </w:t>
            </w:r>
            <w:r w:rsidRPr="00A94230">
              <w:rPr>
                <w:lang w:eastAsia="de-CH"/>
              </w:rPr>
              <w:t>der Leistung:</w:t>
            </w:r>
          </w:p>
          <w:p w14:paraId="6C12040F" w14:textId="3645B474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 xml:space="preserve">Jährlich 3 Merkblätter zu Änderungen in der Agrarpolitik </w:t>
            </w:r>
            <w:r w:rsidR="007E6B16">
              <w:rPr>
                <w:lang w:eastAsia="de-CH"/>
              </w:rPr>
              <w:t>zum Thema X</w:t>
            </w:r>
            <w:r w:rsidR="004F60CC">
              <w:rPr>
                <w:lang w:eastAsia="de-CH"/>
              </w:rPr>
              <w:t>.</w:t>
            </w:r>
          </w:p>
          <w:p w14:paraId="0A32A4F8" w14:textId="38F76C45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Reporting</w:t>
            </w:r>
            <w:r w:rsidR="00CB0CDD">
              <w:rPr>
                <w:lang w:eastAsia="de-CH"/>
              </w:rPr>
              <w:t>:</w:t>
            </w:r>
          </w:p>
          <w:p w14:paraId="53EF78C3" w14:textId="77777777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Merkblätter</w:t>
            </w:r>
          </w:p>
        </w:tc>
        <w:tc>
          <w:tcPr>
            <w:tcW w:w="2260" w:type="dxa"/>
          </w:tcPr>
          <w:p w14:paraId="025D8FD0" w14:textId="7CA7E5B1" w:rsidR="00CB0CDD" w:rsidRPr="00A94230" w:rsidRDefault="002E3319" w:rsidP="00CB0CDD">
            <w:pPr>
              <w:spacing w:line="240" w:lineRule="auto"/>
              <w:rPr>
                <w:lang w:eastAsia="de-CH"/>
              </w:rPr>
            </w:pPr>
            <w:r>
              <w:rPr>
                <w:lang w:eastAsia="de-CH"/>
              </w:rPr>
              <w:t xml:space="preserve">2. </w:t>
            </w:r>
            <w:r w:rsidR="00CB0CDD" w:rsidRPr="00A94230">
              <w:rPr>
                <w:lang w:eastAsia="de-CH"/>
              </w:rPr>
              <w:t>Zielbeschreibung und -grösse</w:t>
            </w:r>
            <w:r w:rsidR="00CB0CDD">
              <w:rPr>
                <w:lang w:eastAsia="de-CH"/>
              </w:rPr>
              <w:t>:</w:t>
            </w:r>
          </w:p>
          <w:p w14:paraId="24F8B34C" w14:textId="78192526" w:rsidR="00A94230" w:rsidRPr="00A94230" w:rsidRDefault="0082716D" w:rsidP="00A94230">
            <w:pPr>
              <w:spacing w:line="240" w:lineRule="auto"/>
              <w:rPr>
                <w:lang w:eastAsia="de-CH"/>
              </w:rPr>
            </w:pPr>
            <w:r>
              <w:rPr>
                <w:lang w:eastAsia="de-CH"/>
              </w:rPr>
              <w:t xml:space="preserve">Die Merkblätter erfüllen ein </w:t>
            </w:r>
            <w:r w:rsidR="00951DA9">
              <w:rPr>
                <w:lang w:eastAsia="de-CH"/>
              </w:rPr>
              <w:t>Bedürfnis</w:t>
            </w:r>
            <w:r>
              <w:rPr>
                <w:lang w:eastAsia="de-CH"/>
              </w:rPr>
              <w:t xml:space="preserve"> der Praxis und tragen dazu bei, dass die</w:t>
            </w:r>
            <w:r w:rsidR="00A94230" w:rsidRPr="00A94230">
              <w:rPr>
                <w:lang w:eastAsia="de-CH"/>
              </w:rPr>
              <w:t xml:space="preserve"> Betriebsleitenden über den neusten Stand des Wissens</w:t>
            </w:r>
            <w:r w:rsidR="00951DA9" w:rsidRPr="00A94230">
              <w:rPr>
                <w:lang w:eastAsia="de-CH"/>
              </w:rPr>
              <w:t xml:space="preserve"> verfügen</w:t>
            </w:r>
            <w:r w:rsidR="004F60CC">
              <w:rPr>
                <w:lang w:eastAsia="de-CH"/>
              </w:rPr>
              <w:t>.</w:t>
            </w:r>
          </w:p>
          <w:p w14:paraId="74033802" w14:textId="77B30B2D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Zielgrösse: 1000 Downloads pro Merkblatt innerhalb der ersten 6 Monate</w:t>
            </w:r>
            <w:r w:rsidR="004F60CC">
              <w:rPr>
                <w:lang w:eastAsia="de-CH"/>
              </w:rPr>
              <w:t>.</w:t>
            </w:r>
          </w:p>
          <w:p w14:paraId="25128852" w14:textId="50682496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r w:rsidRPr="00A94230">
              <w:rPr>
                <w:lang w:eastAsia="de-CH"/>
              </w:rPr>
              <w:t>Indikator</w:t>
            </w:r>
            <w:r w:rsidR="00881F34" w:rsidRPr="00A94230">
              <w:rPr>
                <w:lang w:eastAsia="de-CH"/>
              </w:rPr>
              <w:t xml:space="preserve"> </w:t>
            </w:r>
            <w:r w:rsidR="00881F34">
              <w:rPr>
                <w:lang w:eastAsia="de-CH"/>
              </w:rPr>
              <w:t xml:space="preserve">und </w:t>
            </w:r>
            <w:r w:rsidR="00881F34" w:rsidRPr="00A94230">
              <w:rPr>
                <w:lang w:eastAsia="de-CH"/>
              </w:rPr>
              <w:t>Erhebungsmethode:</w:t>
            </w:r>
            <w:r w:rsidRPr="00A94230">
              <w:rPr>
                <w:lang w:eastAsia="de-CH"/>
              </w:rPr>
              <w:t xml:space="preserve"> Anzahl Downloads</w:t>
            </w:r>
          </w:p>
        </w:tc>
        <w:tc>
          <w:tcPr>
            <w:tcW w:w="2205" w:type="dxa"/>
          </w:tcPr>
          <w:p w14:paraId="53046830" w14:textId="1B6BAC4A" w:rsidR="00A94230" w:rsidRPr="00A94230" w:rsidRDefault="002E3319" w:rsidP="00A94230">
            <w:pPr>
              <w:spacing w:line="240" w:lineRule="auto"/>
              <w:rPr>
                <w:lang w:eastAsia="de-CH"/>
              </w:rPr>
            </w:pPr>
            <w:r>
              <w:rPr>
                <w:lang w:eastAsia="de-CH"/>
              </w:rPr>
              <w:t xml:space="preserve">2. </w:t>
            </w:r>
            <w:r w:rsidR="00A94230" w:rsidRPr="00A94230">
              <w:rPr>
                <w:lang w:eastAsia="de-CH"/>
              </w:rPr>
              <w:t>Konsequente Umsetzung der Ziele der Agrarpolitik</w:t>
            </w:r>
            <w:r w:rsidR="007E6B16">
              <w:rPr>
                <w:lang w:eastAsia="de-CH"/>
              </w:rPr>
              <w:t xml:space="preserve"> zum Thema X.</w:t>
            </w:r>
          </w:p>
        </w:tc>
      </w:tr>
      <w:tr w:rsidR="00A94230" w:rsidRPr="00A94230" w14:paraId="544BDBCD" w14:textId="77777777" w:rsidTr="00500AE3">
        <w:tc>
          <w:tcPr>
            <w:tcW w:w="2210" w:type="dxa"/>
          </w:tcPr>
          <w:p w14:paraId="1ACA9310" w14:textId="77777777" w:rsidR="00A94230" w:rsidRDefault="00A94230" w:rsidP="00A94230">
            <w:pPr>
              <w:spacing w:line="240" w:lineRule="auto"/>
              <w:rPr>
                <w:lang w:eastAsia="de-CH"/>
              </w:rPr>
            </w:pPr>
            <w:proofErr w:type="gramStart"/>
            <w:r w:rsidRPr="00A94230">
              <w:rPr>
                <w:lang w:eastAsia="de-CH"/>
              </w:rPr>
              <w:t>3.,,,,</w:t>
            </w:r>
            <w:proofErr w:type="gramEnd"/>
          </w:p>
          <w:p w14:paraId="718164FF" w14:textId="0C39A70F" w:rsidR="000E344F" w:rsidRPr="00A94230" w:rsidRDefault="000E344F" w:rsidP="00A94230">
            <w:pPr>
              <w:spacing w:line="240" w:lineRule="auto"/>
              <w:rPr>
                <w:lang w:eastAsia="de-CH"/>
              </w:rPr>
            </w:pPr>
          </w:p>
        </w:tc>
        <w:tc>
          <w:tcPr>
            <w:tcW w:w="2166" w:type="dxa"/>
          </w:tcPr>
          <w:p w14:paraId="0C0C8DD7" w14:textId="77777777" w:rsidR="00A94230" w:rsidRPr="00A94230" w:rsidRDefault="00A94230" w:rsidP="00A94230">
            <w:pPr>
              <w:spacing w:line="240" w:lineRule="auto"/>
              <w:rPr>
                <w:lang w:eastAsia="de-CH"/>
              </w:rPr>
            </w:pPr>
            <w:proofErr w:type="gramStart"/>
            <w:r w:rsidRPr="00A94230">
              <w:rPr>
                <w:lang w:eastAsia="de-CH"/>
              </w:rPr>
              <w:t>3….</w:t>
            </w:r>
            <w:proofErr w:type="gramEnd"/>
          </w:p>
        </w:tc>
        <w:tc>
          <w:tcPr>
            <w:tcW w:w="2260" w:type="dxa"/>
          </w:tcPr>
          <w:p w14:paraId="58AA26AE" w14:textId="000E7A11" w:rsidR="00A94230" w:rsidRPr="00A94230" w:rsidRDefault="002E3319" w:rsidP="00A94230">
            <w:pPr>
              <w:spacing w:line="240" w:lineRule="auto"/>
              <w:rPr>
                <w:lang w:eastAsia="de-CH"/>
              </w:rPr>
            </w:pPr>
            <w:proofErr w:type="gramStart"/>
            <w:r>
              <w:rPr>
                <w:lang w:eastAsia="de-CH"/>
              </w:rPr>
              <w:t>3….</w:t>
            </w:r>
            <w:proofErr w:type="gramEnd"/>
          </w:p>
        </w:tc>
        <w:tc>
          <w:tcPr>
            <w:tcW w:w="2205" w:type="dxa"/>
          </w:tcPr>
          <w:p w14:paraId="129AB62F" w14:textId="53B41CD0" w:rsidR="00A94230" w:rsidRPr="00A94230" w:rsidRDefault="002E3319" w:rsidP="00A94230">
            <w:pPr>
              <w:spacing w:line="240" w:lineRule="auto"/>
              <w:rPr>
                <w:lang w:eastAsia="de-CH"/>
              </w:rPr>
            </w:pPr>
            <w:proofErr w:type="gramStart"/>
            <w:r>
              <w:rPr>
                <w:lang w:eastAsia="de-CH"/>
              </w:rPr>
              <w:t>3….</w:t>
            </w:r>
            <w:proofErr w:type="gramEnd"/>
          </w:p>
        </w:tc>
      </w:tr>
    </w:tbl>
    <w:p w14:paraId="77F49C39" w14:textId="77777777" w:rsidR="00A94230" w:rsidRPr="005E21DD" w:rsidRDefault="00A94230" w:rsidP="00236B89">
      <w:pPr>
        <w:spacing w:line="240" w:lineRule="auto"/>
        <w:rPr>
          <w:lang w:eastAsia="de-CH"/>
        </w:rPr>
      </w:pPr>
    </w:p>
    <w:sectPr w:rsidR="00A94230" w:rsidRPr="005E21DD" w:rsidSect="00AB0E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0BC" w14:textId="77777777" w:rsidR="003B0B05" w:rsidRDefault="003B0B05" w:rsidP="00A46265">
      <w:pPr>
        <w:spacing w:line="240" w:lineRule="auto"/>
      </w:pPr>
      <w:r>
        <w:separator/>
      </w:r>
    </w:p>
  </w:endnote>
  <w:endnote w:type="continuationSeparator" w:id="0">
    <w:p w14:paraId="7017803F" w14:textId="77777777" w:rsidR="003B0B05" w:rsidRDefault="003B0B0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272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34066162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14519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14519">
            <w:t>COO.2101.101.6.1522410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7E01C7F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21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5E21DD">
            <w:rPr>
              <w:noProof/>
            </w:rPr>
            <w:t>2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43B83A31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14519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14519">
            <w:t>COO.2101.101.6.1522410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64BE" w14:textId="77777777" w:rsidR="003B0B05" w:rsidRDefault="003B0B05" w:rsidP="00A46265">
      <w:pPr>
        <w:spacing w:line="240" w:lineRule="auto"/>
      </w:pPr>
      <w:r>
        <w:separator/>
      </w:r>
    </w:p>
  </w:footnote>
  <w:footnote w:type="continuationSeparator" w:id="0">
    <w:p w14:paraId="1A0B4038" w14:textId="77777777" w:rsidR="003B0B05" w:rsidRDefault="003B0B05" w:rsidP="00A46265">
      <w:pPr>
        <w:spacing w:line="240" w:lineRule="auto"/>
      </w:pPr>
      <w:r>
        <w:continuationSeparator/>
      </w:r>
    </w:p>
  </w:footnote>
  <w:footnote w:id="1">
    <w:p w14:paraId="65D4ACD7" w14:textId="77777777" w:rsidR="004454D6" w:rsidRDefault="004454D6" w:rsidP="004454D6">
      <w:pPr>
        <w:pStyle w:val="Funotentext"/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Der/Die Unterzeichnende muss unterschriftsberechtigt für die Organisation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5197B06" w14:textId="77777777" w:rsidTr="00BC5125">
      <w:trPr>
        <w:trHeight w:val="340"/>
      </w:trPr>
      <w:tc>
        <w:tcPr>
          <w:tcW w:w="6912" w:type="dxa"/>
        </w:tcPr>
        <w:p w14:paraId="2E170D4D" w14:textId="77777777" w:rsidR="00AB0E31" w:rsidRPr="001F1617" w:rsidRDefault="00C85C3E" w:rsidP="00AB0E31">
          <w:pPr>
            <w:pStyle w:val="zzReffett"/>
          </w:pPr>
          <w:proofErr w:type="spellStart"/>
          <w:r>
            <w:t>Gesuchs</w:t>
          </w:r>
          <w:r w:rsidR="00B10F10">
            <w:t>formular</w:t>
          </w:r>
          <w:proofErr w:type="spellEnd"/>
          <w:r w:rsidR="001F1617">
            <w:t xml:space="preserve"> </w:t>
          </w:r>
          <w:r w:rsidR="001F1617" w:rsidRPr="001F1617">
            <w:t>für Finanzhilfen landwirtschaftliche Beratung</w:t>
          </w:r>
        </w:p>
      </w:tc>
      <w:tc>
        <w:tcPr>
          <w:tcW w:w="2353" w:type="dxa"/>
        </w:tcPr>
        <w:p w14:paraId="4565FFF7" w14:textId="4E6DEEF1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71E8F97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2A775A11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3FC6F938" w14:textId="1A7552EA" w:rsidR="002A3B51" w:rsidRPr="005D7FDF" w:rsidRDefault="00CC321D" w:rsidP="00255F6D">
          <w:pPr>
            <w:pStyle w:val="zzKopfOE"/>
          </w:pPr>
          <w:r>
            <w:t xml:space="preserve">Fachbereich Forschung, </w:t>
          </w:r>
          <w:r w:rsidR="004010AB">
            <w:t xml:space="preserve">Beratung und </w:t>
          </w:r>
          <w:r>
            <w:t>Innovation</w:t>
          </w:r>
        </w:p>
      </w:tc>
    </w:tr>
  </w:tbl>
  <w:p w14:paraId="59D15AF3" w14:textId="72178D94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7A24A0"/>
    <w:multiLevelType w:val="multilevel"/>
    <w:tmpl w:val="23C83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25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617CB8"/>
    <w:multiLevelType w:val="hybridMultilevel"/>
    <w:tmpl w:val="AF6666DE"/>
    <w:lvl w:ilvl="0" w:tplc="DF5A3C4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0E8"/>
    <w:multiLevelType w:val="hybridMultilevel"/>
    <w:tmpl w:val="61F43DD0"/>
    <w:lvl w:ilvl="0" w:tplc="D4E05432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7A2"/>
    <w:multiLevelType w:val="hybridMultilevel"/>
    <w:tmpl w:val="246CC7A2"/>
    <w:lvl w:ilvl="0" w:tplc="25E42802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3B78"/>
    <w:multiLevelType w:val="hybridMultilevel"/>
    <w:tmpl w:val="5ED81D16"/>
    <w:lvl w:ilvl="0" w:tplc="0807000F">
      <w:start w:val="1"/>
      <w:numFmt w:val="decimal"/>
      <w:lvlText w:val="%1."/>
      <w:lvlJc w:val="left"/>
      <w:pPr>
        <w:ind w:left="1512" w:hanging="360"/>
      </w:p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10D64"/>
    <w:multiLevelType w:val="hybridMultilevel"/>
    <w:tmpl w:val="7C647B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CF10B82"/>
    <w:multiLevelType w:val="hybridMultilevel"/>
    <w:tmpl w:val="68781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8"/>
  </w:num>
  <w:num w:numId="9">
    <w:abstractNumId w:val="16"/>
  </w:num>
  <w:num w:numId="10">
    <w:abstractNumId w:val="20"/>
  </w:num>
  <w:num w:numId="11">
    <w:abstractNumId w:val="14"/>
  </w:num>
  <w:num w:numId="12">
    <w:abstractNumId w:val="8"/>
  </w:num>
  <w:num w:numId="13">
    <w:abstractNumId w:val="23"/>
  </w:num>
  <w:num w:numId="14">
    <w:abstractNumId w:val="13"/>
  </w:num>
  <w:num w:numId="15">
    <w:abstractNumId w:val="15"/>
  </w:num>
  <w:num w:numId="16">
    <w:abstractNumId w:val="21"/>
  </w:num>
  <w:num w:numId="17">
    <w:abstractNumId w:val="9"/>
  </w:num>
  <w:num w:numId="18">
    <w:abstractNumId w:val="22"/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3DE5"/>
    <w:rsid w:val="00007724"/>
    <w:rsid w:val="00015280"/>
    <w:rsid w:val="000225E4"/>
    <w:rsid w:val="000229B9"/>
    <w:rsid w:val="0004181F"/>
    <w:rsid w:val="00046104"/>
    <w:rsid w:val="00052112"/>
    <w:rsid w:val="00074738"/>
    <w:rsid w:val="00075FC5"/>
    <w:rsid w:val="000807D3"/>
    <w:rsid w:val="00097A54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D7560"/>
    <w:rsid w:val="000E186A"/>
    <w:rsid w:val="000E344F"/>
    <w:rsid w:val="000E6943"/>
    <w:rsid w:val="00110238"/>
    <w:rsid w:val="00113D65"/>
    <w:rsid w:val="00117CF9"/>
    <w:rsid w:val="00121970"/>
    <w:rsid w:val="0012231B"/>
    <w:rsid w:val="00132C43"/>
    <w:rsid w:val="00143F5C"/>
    <w:rsid w:val="00155124"/>
    <w:rsid w:val="00165F26"/>
    <w:rsid w:val="00166D36"/>
    <w:rsid w:val="00167789"/>
    <w:rsid w:val="00177ED6"/>
    <w:rsid w:val="001811DC"/>
    <w:rsid w:val="0018516C"/>
    <w:rsid w:val="00195A23"/>
    <w:rsid w:val="00197A68"/>
    <w:rsid w:val="001A022B"/>
    <w:rsid w:val="001A53C3"/>
    <w:rsid w:val="001A6640"/>
    <w:rsid w:val="001B06D2"/>
    <w:rsid w:val="001B534C"/>
    <w:rsid w:val="001B59E4"/>
    <w:rsid w:val="001B7ADD"/>
    <w:rsid w:val="001B7D29"/>
    <w:rsid w:val="001B7F49"/>
    <w:rsid w:val="001C111F"/>
    <w:rsid w:val="001D15E6"/>
    <w:rsid w:val="001E3B1A"/>
    <w:rsid w:val="001E7677"/>
    <w:rsid w:val="001F1617"/>
    <w:rsid w:val="002051A3"/>
    <w:rsid w:val="0021075D"/>
    <w:rsid w:val="0021233F"/>
    <w:rsid w:val="00212A85"/>
    <w:rsid w:val="00215304"/>
    <w:rsid w:val="00221ACD"/>
    <w:rsid w:val="002242C8"/>
    <w:rsid w:val="00224D7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90614"/>
    <w:rsid w:val="00290FBE"/>
    <w:rsid w:val="00291EE9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DE"/>
    <w:rsid w:val="002D67B1"/>
    <w:rsid w:val="002D7619"/>
    <w:rsid w:val="002E1B21"/>
    <w:rsid w:val="002E2B5C"/>
    <w:rsid w:val="002E3319"/>
    <w:rsid w:val="002F2267"/>
    <w:rsid w:val="002F4B24"/>
    <w:rsid w:val="00307EBE"/>
    <w:rsid w:val="00324CB7"/>
    <w:rsid w:val="003402BC"/>
    <w:rsid w:val="00346CF7"/>
    <w:rsid w:val="003524D3"/>
    <w:rsid w:val="00353B9E"/>
    <w:rsid w:val="00354EB7"/>
    <w:rsid w:val="00355567"/>
    <w:rsid w:val="0037079F"/>
    <w:rsid w:val="00376048"/>
    <w:rsid w:val="00376475"/>
    <w:rsid w:val="003803F3"/>
    <w:rsid w:val="00382F95"/>
    <w:rsid w:val="003853BE"/>
    <w:rsid w:val="003877CC"/>
    <w:rsid w:val="003904AA"/>
    <w:rsid w:val="00394572"/>
    <w:rsid w:val="00394584"/>
    <w:rsid w:val="003A0BFC"/>
    <w:rsid w:val="003A1223"/>
    <w:rsid w:val="003A2B57"/>
    <w:rsid w:val="003A6638"/>
    <w:rsid w:val="003B0286"/>
    <w:rsid w:val="003B0B05"/>
    <w:rsid w:val="003B3588"/>
    <w:rsid w:val="003B4F5D"/>
    <w:rsid w:val="003B5D05"/>
    <w:rsid w:val="003C1937"/>
    <w:rsid w:val="003C619A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10AB"/>
    <w:rsid w:val="00405138"/>
    <w:rsid w:val="004073E6"/>
    <w:rsid w:val="00411A85"/>
    <w:rsid w:val="00412CC1"/>
    <w:rsid w:val="00413DA1"/>
    <w:rsid w:val="00423067"/>
    <w:rsid w:val="004264C8"/>
    <w:rsid w:val="00426F29"/>
    <w:rsid w:val="00433277"/>
    <w:rsid w:val="00440CD6"/>
    <w:rsid w:val="004428E8"/>
    <w:rsid w:val="00443826"/>
    <w:rsid w:val="004454D6"/>
    <w:rsid w:val="00445E82"/>
    <w:rsid w:val="00447C3A"/>
    <w:rsid w:val="004574EC"/>
    <w:rsid w:val="00457A5B"/>
    <w:rsid w:val="00457A90"/>
    <w:rsid w:val="004615A1"/>
    <w:rsid w:val="00462235"/>
    <w:rsid w:val="00464FAF"/>
    <w:rsid w:val="004667EB"/>
    <w:rsid w:val="00473DE0"/>
    <w:rsid w:val="0048024C"/>
    <w:rsid w:val="00482104"/>
    <w:rsid w:val="00485830"/>
    <w:rsid w:val="004868A0"/>
    <w:rsid w:val="00487D7B"/>
    <w:rsid w:val="00490EDC"/>
    <w:rsid w:val="00492A12"/>
    <w:rsid w:val="00495523"/>
    <w:rsid w:val="004A0BDE"/>
    <w:rsid w:val="004A15DF"/>
    <w:rsid w:val="004A7C5E"/>
    <w:rsid w:val="004B1BCB"/>
    <w:rsid w:val="004B1BE0"/>
    <w:rsid w:val="004B483F"/>
    <w:rsid w:val="004B5D1A"/>
    <w:rsid w:val="004B6DB5"/>
    <w:rsid w:val="004C29A0"/>
    <w:rsid w:val="004D331D"/>
    <w:rsid w:val="004D3BEC"/>
    <w:rsid w:val="004D5D94"/>
    <w:rsid w:val="004E4B24"/>
    <w:rsid w:val="004E5B7C"/>
    <w:rsid w:val="004E64EE"/>
    <w:rsid w:val="004F4B8F"/>
    <w:rsid w:val="004F60CC"/>
    <w:rsid w:val="004F6D13"/>
    <w:rsid w:val="00501E94"/>
    <w:rsid w:val="0050403A"/>
    <w:rsid w:val="00504A96"/>
    <w:rsid w:val="00506F50"/>
    <w:rsid w:val="005110B1"/>
    <w:rsid w:val="005147DB"/>
    <w:rsid w:val="00523A12"/>
    <w:rsid w:val="005250B2"/>
    <w:rsid w:val="00526ACC"/>
    <w:rsid w:val="00526F0B"/>
    <w:rsid w:val="00535A7F"/>
    <w:rsid w:val="00535AAF"/>
    <w:rsid w:val="00537405"/>
    <w:rsid w:val="00541FB8"/>
    <w:rsid w:val="0054254C"/>
    <w:rsid w:val="0056113C"/>
    <w:rsid w:val="00565CF4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0E38"/>
    <w:rsid w:val="005D1768"/>
    <w:rsid w:val="005D268B"/>
    <w:rsid w:val="005D7FDF"/>
    <w:rsid w:val="005E1FC2"/>
    <w:rsid w:val="005E21DD"/>
    <w:rsid w:val="005E3550"/>
    <w:rsid w:val="005E6A8D"/>
    <w:rsid w:val="006009C9"/>
    <w:rsid w:val="00602E1F"/>
    <w:rsid w:val="00605845"/>
    <w:rsid w:val="00615AE5"/>
    <w:rsid w:val="00622853"/>
    <w:rsid w:val="00624617"/>
    <w:rsid w:val="00624D44"/>
    <w:rsid w:val="006255CB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385E"/>
    <w:rsid w:val="00677751"/>
    <w:rsid w:val="00682748"/>
    <w:rsid w:val="00682A64"/>
    <w:rsid w:val="00686CC9"/>
    <w:rsid w:val="00692AF3"/>
    <w:rsid w:val="00694D8E"/>
    <w:rsid w:val="00695C5F"/>
    <w:rsid w:val="00695F7A"/>
    <w:rsid w:val="00697461"/>
    <w:rsid w:val="006A0522"/>
    <w:rsid w:val="006B0064"/>
    <w:rsid w:val="006B0741"/>
    <w:rsid w:val="006B171F"/>
    <w:rsid w:val="006B2ED5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741F"/>
    <w:rsid w:val="0070742C"/>
    <w:rsid w:val="007109C2"/>
    <w:rsid w:val="00711590"/>
    <w:rsid w:val="00722A29"/>
    <w:rsid w:val="0072366D"/>
    <w:rsid w:val="007239A0"/>
    <w:rsid w:val="00724CAE"/>
    <w:rsid w:val="00733D05"/>
    <w:rsid w:val="00734280"/>
    <w:rsid w:val="00735DA0"/>
    <w:rsid w:val="00740EEA"/>
    <w:rsid w:val="00741E00"/>
    <w:rsid w:val="0074366A"/>
    <w:rsid w:val="00746460"/>
    <w:rsid w:val="00755635"/>
    <w:rsid w:val="00774722"/>
    <w:rsid w:val="00777A40"/>
    <w:rsid w:val="00782D29"/>
    <w:rsid w:val="0078700A"/>
    <w:rsid w:val="007A047D"/>
    <w:rsid w:val="007A552D"/>
    <w:rsid w:val="007B20C1"/>
    <w:rsid w:val="007B5F43"/>
    <w:rsid w:val="007B7042"/>
    <w:rsid w:val="007C20B6"/>
    <w:rsid w:val="007C72E5"/>
    <w:rsid w:val="007D00FB"/>
    <w:rsid w:val="007D3BF9"/>
    <w:rsid w:val="007D4EDB"/>
    <w:rsid w:val="007E1BCF"/>
    <w:rsid w:val="007E6B16"/>
    <w:rsid w:val="007E74A9"/>
    <w:rsid w:val="007F0BEF"/>
    <w:rsid w:val="00800C8E"/>
    <w:rsid w:val="00802884"/>
    <w:rsid w:val="00805374"/>
    <w:rsid w:val="008068A2"/>
    <w:rsid w:val="00820D8D"/>
    <w:rsid w:val="00826688"/>
    <w:rsid w:val="0082716D"/>
    <w:rsid w:val="00830A72"/>
    <w:rsid w:val="00832F1A"/>
    <w:rsid w:val="00835106"/>
    <w:rsid w:val="00835252"/>
    <w:rsid w:val="00835CCD"/>
    <w:rsid w:val="00836E7F"/>
    <w:rsid w:val="008378C0"/>
    <w:rsid w:val="00843C98"/>
    <w:rsid w:val="0085033E"/>
    <w:rsid w:val="00850A3E"/>
    <w:rsid w:val="00856D12"/>
    <w:rsid w:val="008746B3"/>
    <w:rsid w:val="0087645A"/>
    <w:rsid w:val="00881F34"/>
    <w:rsid w:val="00892EE9"/>
    <w:rsid w:val="0089391F"/>
    <w:rsid w:val="0089505F"/>
    <w:rsid w:val="00896148"/>
    <w:rsid w:val="008968C2"/>
    <w:rsid w:val="008B463E"/>
    <w:rsid w:val="008C1B18"/>
    <w:rsid w:val="008C5230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2132B"/>
    <w:rsid w:val="00932058"/>
    <w:rsid w:val="00940E41"/>
    <w:rsid w:val="00944B0E"/>
    <w:rsid w:val="009473BD"/>
    <w:rsid w:val="00951DA9"/>
    <w:rsid w:val="009520CB"/>
    <w:rsid w:val="00955AC3"/>
    <w:rsid w:val="00960A1E"/>
    <w:rsid w:val="00965933"/>
    <w:rsid w:val="00970CB9"/>
    <w:rsid w:val="009710F2"/>
    <w:rsid w:val="0097475A"/>
    <w:rsid w:val="00990A54"/>
    <w:rsid w:val="009A064A"/>
    <w:rsid w:val="009A334F"/>
    <w:rsid w:val="009A7DE9"/>
    <w:rsid w:val="009B0E66"/>
    <w:rsid w:val="009B1418"/>
    <w:rsid w:val="009B1B47"/>
    <w:rsid w:val="009B3AF8"/>
    <w:rsid w:val="009B5A92"/>
    <w:rsid w:val="009B7244"/>
    <w:rsid w:val="009C222F"/>
    <w:rsid w:val="009C3512"/>
    <w:rsid w:val="009C3CE5"/>
    <w:rsid w:val="009C5851"/>
    <w:rsid w:val="009D3D28"/>
    <w:rsid w:val="009D4346"/>
    <w:rsid w:val="009D4BD7"/>
    <w:rsid w:val="009D5720"/>
    <w:rsid w:val="009D7D95"/>
    <w:rsid w:val="009E0514"/>
    <w:rsid w:val="009E0F45"/>
    <w:rsid w:val="009E3197"/>
    <w:rsid w:val="009E3693"/>
    <w:rsid w:val="009E779E"/>
    <w:rsid w:val="009F165D"/>
    <w:rsid w:val="00A009B2"/>
    <w:rsid w:val="00A033FC"/>
    <w:rsid w:val="00A30425"/>
    <w:rsid w:val="00A30601"/>
    <w:rsid w:val="00A43B9F"/>
    <w:rsid w:val="00A46265"/>
    <w:rsid w:val="00A47610"/>
    <w:rsid w:val="00A5087E"/>
    <w:rsid w:val="00A61643"/>
    <w:rsid w:val="00A64452"/>
    <w:rsid w:val="00A64632"/>
    <w:rsid w:val="00A66776"/>
    <w:rsid w:val="00A66EAB"/>
    <w:rsid w:val="00A70668"/>
    <w:rsid w:val="00A75CB1"/>
    <w:rsid w:val="00A82C53"/>
    <w:rsid w:val="00A83CF9"/>
    <w:rsid w:val="00A877D3"/>
    <w:rsid w:val="00A94230"/>
    <w:rsid w:val="00A96A35"/>
    <w:rsid w:val="00AA17AA"/>
    <w:rsid w:val="00AA7E6D"/>
    <w:rsid w:val="00AB0E31"/>
    <w:rsid w:val="00AB1BBD"/>
    <w:rsid w:val="00AB4E88"/>
    <w:rsid w:val="00AC3B32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0DEE"/>
    <w:rsid w:val="00AF4FF9"/>
    <w:rsid w:val="00AF50A5"/>
    <w:rsid w:val="00B02736"/>
    <w:rsid w:val="00B03255"/>
    <w:rsid w:val="00B05CBE"/>
    <w:rsid w:val="00B10F10"/>
    <w:rsid w:val="00B12B0E"/>
    <w:rsid w:val="00B20663"/>
    <w:rsid w:val="00B20D5F"/>
    <w:rsid w:val="00B21AE0"/>
    <w:rsid w:val="00B23161"/>
    <w:rsid w:val="00B24BC7"/>
    <w:rsid w:val="00B27418"/>
    <w:rsid w:val="00B32296"/>
    <w:rsid w:val="00B33E0A"/>
    <w:rsid w:val="00B34252"/>
    <w:rsid w:val="00B41A16"/>
    <w:rsid w:val="00B479B2"/>
    <w:rsid w:val="00B55A1C"/>
    <w:rsid w:val="00B56D70"/>
    <w:rsid w:val="00B63069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C71BD"/>
    <w:rsid w:val="00BD1009"/>
    <w:rsid w:val="00BD3BC2"/>
    <w:rsid w:val="00C03328"/>
    <w:rsid w:val="00C06F46"/>
    <w:rsid w:val="00C11750"/>
    <w:rsid w:val="00C1390E"/>
    <w:rsid w:val="00C16077"/>
    <w:rsid w:val="00C21417"/>
    <w:rsid w:val="00C21A58"/>
    <w:rsid w:val="00C24671"/>
    <w:rsid w:val="00C26B18"/>
    <w:rsid w:val="00C27D68"/>
    <w:rsid w:val="00C313E6"/>
    <w:rsid w:val="00C449FB"/>
    <w:rsid w:val="00C46604"/>
    <w:rsid w:val="00C516F5"/>
    <w:rsid w:val="00C51E87"/>
    <w:rsid w:val="00C54B65"/>
    <w:rsid w:val="00C57602"/>
    <w:rsid w:val="00C64A91"/>
    <w:rsid w:val="00C67AF1"/>
    <w:rsid w:val="00C70B99"/>
    <w:rsid w:val="00C7462D"/>
    <w:rsid w:val="00C80221"/>
    <w:rsid w:val="00C82782"/>
    <w:rsid w:val="00C832A2"/>
    <w:rsid w:val="00C85C3E"/>
    <w:rsid w:val="00C94D78"/>
    <w:rsid w:val="00CA71E2"/>
    <w:rsid w:val="00CB0CDD"/>
    <w:rsid w:val="00CB1467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E7640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50F50"/>
    <w:rsid w:val="00D60C4C"/>
    <w:rsid w:val="00D625D0"/>
    <w:rsid w:val="00D91621"/>
    <w:rsid w:val="00D918A9"/>
    <w:rsid w:val="00D971A3"/>
    <w:rsid w:val="00DA032C"/>
    <w:rsid w:val="00DA4A54"/>
    <w:rsid w:val="00DA5963"/>
    <w:rsid w:val="00DB3BFE"/>
    <w:rsid w:val="00DC502B"/>
    <w:rsid w:val="00DC5615"/>
    <w:rsid w:val="00DD06A3"/>
    <w:rsid w:val="00DD0C2A"/>
    <w:rsid w:val="00DE664C"/>
    <w:rsid w:val="00DF264F"/>
    <w:rsid w:val="00DF34E4"/>
    <w:rsid w:val="00DF38E3"/>
    <w:rsid w:val="00E0255A"/>
    <w:rsid w:val="00E04B7B"/>
    <w:rsid w:val="00E0642C"/>
    <w:rsid w:val="00E07725"/>
    <w:rsid w:val="00E12187"/>
    <w:rsid w:val="00E14519"/>
    <w:rsid w:val="00E15450"/>
    <w:rsid w:val="00E169A9"/>
    <w:rsid w:val="00E171DA"/>
    <w:rsid w:val="00E175BD"/>
    <w:rsid w:val="00E25C52"/>
    <w:rsid w:val="00E27770"/>
    <w:rsid w:val="00E50B4E"/>
    <w:rsid w:val="00E52A6C"/>
    <w:rsid w:val="00E53C56"/>
    <w:rsid w:val="00E56AB4"/>
    <w:rsid w:val="00E60210"/>
    <w:rsid w:val="00E623E1"/>
    <w:rsid w:val="00E6630B"/>
    <w:rsid w:val="00E666A4"/>
    <w:rsid w:val="00E66A1B"/>
    <w:rsid w:val="00E70CCA"/>
    <w:rsid w:val="00E8400E"/>
    <w:rsid w:val="00E8527F"/>
    <w:rsid w:val="00E85923"/>
    <w:rsid w:val="00E913D1"/>
    <w:rsid w:val="00E97AAB"/>
    <w:rsid w:val="00EA0893"/>
    <w:rsid w:val="00EA0A0E"/>
    <w:rsid w:val="00EB1EC2"/>
    <w:rsid w:val="00EB23BC"/>
    <w:rsid w:val="00EC1681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2E13"/>
    <w:rsid w:val="00F13900"/>
    <w:rsid w:val="00F14305"/>
    <w:rsid w:val="00F24290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B6130"/>
    <w:rsid w:val="00FC13F3"/>
    <w:rsid w:val="00FD13A1"/>
    <w:rsid w:val="00FD1528"/>
    <w:rsid w:val="00FE0FF8"/>
    <w:rsid w:val="00FE11F4"/>
    <w:rsid w:val="00FF693D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7C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2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47A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projekte-mit-wirkung.ch/wirkungslogik-selbst-erstell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0454ce07-5435-4c12-8605-8eaf96f7b887.usrfiles.com/ugd/0454ce_27bf1b08a92e4a589e9c35b445df9ab7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ra.saut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"/>
    <f:field ref="objsubject" par="" edit="true" text=""/>
    <f:field ref="objcreatedby" par="" text="Joho, Eva Franziska, BLW"/>
    <f:field ref="objcreatedat" par="" text="22.08.2019 10:41:30"/>
    <f:field ref="objchangedby" par="" text="Joho, Eva Franziska, BLW"/>
    <f:field ref="objmodifiedat" par="" text="28.08.2019 17:12:37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Antragsformular"/>
    <f:field ref="CHPRECONFIG_1_1001_Objektname" par="" edit="true" text="Antrag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DA5954D-BB3C-47DB-8B6C-DDF9F8215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Sauter Nora BLW</cp:lastModifiedBy>
  <cp:revision>2</cp:revision>
  <cp:lastPrinted>2017-07-17T10:00:00Z</cp:lastPrinted>
  <dcterms:created xsi:type="dcterms:W3CDTF">2024-02-27T14:05:00Z</dcterms:created>
  <dcterms:modified xsi:type="dcterms:W3CDTF">2024-02-27T14:05:00Z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2019-08-22T10:41:30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COO.2101.101.6.1522410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521.3/2007/01323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1323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Joho Eva Franziska, BLW </vt:lpwstr>
  </property>
  <property fmtid="{D5CDD505-2E9C-101B-9397-08002B2CF9AE}" pid="24" name="FSC#COOELAK@1.1001:OwnerExtension">
    <vt:lpwstr>+41 58 48 39260</vt:lpwstr>
  </property>
  <property fmtid="{D5CDD505-2E9C-101B-9397-08002B2CF9AE}" pid="25" name="FSC#COOELAK@1.1001:OwnerFaxExtension">
    <vt:lpwstr>+41 58 46 22634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22.08.2019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*COO.2101.101.6.1522410*</vt:lpwstr>
  </property>
  <property fmtid="{D5CDD505-2E9C-101B-9397-08002B2CF9AE}" pid="35" name="FSC#COOELAK@1.1001:RefBarCode">
    <vt:lpwstr>*COO.2101.101.7.1516378*</vt:lpwstr>
  </property>
  <property fmtid="{D5CDD505-2E9C-101B-9397-08002B2CF9AE}" pid="36" name="FSC#COOELAK@1.1001:FileRefBarCode">
    <vt:lpwstr>*521.3/2007/01323*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521.3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nora.sauter@blw.admin.ch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521.3</vt:lpwstr>
  </property>
  <property fmtid="{D5CDD505-2E9C-101B-9397-08002B2CF9AE}" pid="58" name="FSC#EVDCFG@15.1400:Dossierref">
    <vt:lpwstr>521.3/2007/01323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Gesuchsformular (Kopie)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521.3/2007/01323/00006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