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C4" w:rsidRPr="0095521F" w:rsidRDefault="006766C4" w:rsidP="006766C4">
      <w:pPr>
        <w:pStyle w:val="Titel2"/>
        <w:spacing w:after="260"/>
        <w:rPr>
          <w:rFonts w:cs="Times New Roman"/>
          <w:bCs w:val="0"/>
          <w:szCs w:val="24"/>
          <w:lang w:val="fr-CH"/>
        </w:rPr>
      </w:pPr>
      <w:bookmarkStart w:id="0" w:name="_GoBack"/>
      <w:bookmarkEnd w:id="0"/>
      <w:r w:rsidRPr="0095521F">
        <w:rPr>
          <w:rFonts w:cs="Times New Roman"/>
          <w:bCs w:val="0"/>
          <w:szCs w:val="24"/>
          <w:lang w:val="fr-CH"/>
        </w:rPr>
        <w:t xml:space="preserve">Initiative de projet collective </w:t>
      </w:r>
    </w:p>
    <w:p w:rsidR="006766C4" w:rsidRPr="0095521F" w:rsidRDefault="006766C4" w:rsidP="006766C4">
      <w:pPr>
        <w:pStyle w:val="Titel2"/>
        <w:spacing w:after="0"/>
        <w:rPr>
          <w:rFonts w:cs="Times New Roman"/>
          <w:bCs w:val="0"/>
          <w:szCs w:val="24"/>
          <w:lang w:val="fr-CH"/>
        </w:rPr>
      </w:pPr>
      <w:r w:rsidRPr="0095521F">
        <w:rPr>
          <w:rFonts w:cs="Times New Roman"/>
          <w:bCs w:val="0"/>
          <w:szCs w:val="24"/>
          <w:lang w:val="fr-CH"/>
        </w:rPr>
        <w:t xml:space="preserve">Esquisse de projet </w:t>
      </w:r>
      <w:r w:rsidRPr="0095521F">
        <w:rPr>
          <w:lang w:val="fr-CH"/>
        </w:rPr>
        <w:t>d’utilisation durable des ressources</w:t>
      </w:r>
    </w:p>
    <w:p w:rsidR="006766C4" w:rsidRPr="0095521F" w:rsidRDefault="006766C4" w:rsidP="006766C4">
      <w:pPr>
        <w:pStyle w:val="Titel2"/>
        <w:spacing w:after="120"/>
        <w:rPr>
          <w:rFonts w:cs="Times New Roman"/>
          <w:bCs w:val="0"/>
          <w:sz w:val="20"/>
          <w:szCs w:val="24"/>
          <w:lang w:val="fr-CH"/>
        </w:rPr>
      </w:pPr>
      <w:r w:rsidRPr="0095521F">
        <w:rPr>
          <w:rFonts w:cs="Times New Roman"/>
          <w:bCs w:val="0"/>
          <w:sz w:val="20"/>
          <w:szCs w:val="24"/>
          <w:lang w:val="fr-CH"/>
        </w:rPr>
        <w:t xml:space="preserve">et demande d’aide </w:t>
      </w:r>
      <w:r w:rsidRPr="00D147B9">
        <w:rPr>
          <w:rFonts w:cs="Times New Roman"/>
          <w:bCs w:val="0"/>
          <w:sz w:val="20"/>
          <w:szCs w:val="24"/>
          <w:lang w:val="fr-CH"/>
        </w:rPr>
        <w:t>financière pour l’</w:t>
      </w:r>
      <w:r w:rsidR="000818BE" w:rsidRPr="00D147B9">
        <w:rPr>
          <w:rFonts w:cs="Times New Roman"/>
          <w:bCs w:val="0"/>
          <w:sz w:val="20"/>
          <w:szCs w:val="24"/>
          <w:lang w:val="fr-CH"/>
        </w:rPr>
        <w:t>élaboration</w:t>
      </w:r>
      <w:r w:rsidR="00833610" w:rsidRPr="00D147B9">
        <w:rPr>
          <w:rFonts w:cs="Times New Roman"/>
          <w:bCs w:val="0"/>
          <w:sz w:val="20"/>
          <w:szCs w:val="24"/>
          <w:lang w:val="fr-CH"/>
        </w:rPr>
        <w:t xml:space="preserve"> d’une demande (étude préliminaire)</w:t>
      </w:r>
    </w:p>
    <w:p w:rsidR="006766C4" w:rsidRPr="0095521F" w:rsidRDefault="006766C4" w:rsidP="006766C4">
      <w:pPr>
        <w:pStyle w:val="Anhang"/>
        <w:spacing w:before="0"/>
        <w:outlineLvl w:val="9"/>
        <w:rPr>
          <w:szCs w:val="24"/>
          <w:lang w:val="fr-CH"/>
        </w:rPr>
      </w:pPr>
      <w:r w:rsidRPr="0095521F">
        <w:rPr>
          <w:sz w:val="16"/>
          <w:szCs w:val="24"/>
          <w:lang w:val="fr-CH"/>
        </w:rPr>
        <w:t>à l’attention de l’Office fédéral de l’agriculture (OFAG)</w:t>
      </w:r>
      <w:r w:rsidRPr="0095521F">
        <w:rPr>
          <w:sz w:val="16"/>
          <w:szCs w:val="24"/>
          <w:lang w:val="fr-CH"/>
        </w:rPr>
        <w:br/>
      </w:r>
    </w:p>
    <w:p w:rsidR="006766C4" w:rsidRPr="0095521F" w:rsidRDefault="006766C4" w:rsidP="006766C4">
      <w:pPr>
        <w:pStyle w:val="Anhang"/>
        <w:spacing w:before="0"/>
        <w:outlineLvl w:val="9"/>
        <w:rPr>
          <w:szCs w:val="24"/>
          <w:lang w:val="fr-CH"/>
        </w:rPr>
      </w:pPr>
      <w:r w:rsidRPr="0095521F">
        <w:rPr>
          <w:sz w:val="16"/>
          <w:szCs w:val="24"/>
          <w:lang w:val="fr-CH"/>
        </w:rPr>
        <w:t>(Pour traitement comme fichier Word. Les champs de texte peuvent être é</w:t>
      </w:r>
      <w:r w:rsidR="00D04427">
        <w:rPr>
          <w:sz w:val="16"/>
          <w:szCs w:val="24"/>
          <w:lang w:val="fr-CH"/>
        </w:rPr>
        <w:t>tendus et complétés à volonté.)</w:t>
      </w:r>
    </w:p>
    <w:p w:rsidR="00D04427" w:rsidRPr="00CF4DF6" w:rsidRDefault="00D04427" w:rsidP="00D04427">
      <w:pPr>
        <w:pStyle w:val="Titel10Pt"/>
        <w:spacing w:before="130"/>
        <w:rPr>
          <w:bCs/>
          <w:lang w:val="fr-CH"/>
        </w:rPr>
      </w:pPr>
      <w:r w:rsidRPr="00CF4DF6">
        <w:rPr>
          <w:bCs/>
          <w:lang w:val="fr-CH"/>
        </w:rPr>
        <w:t>Titre de l’esquisse de projet</w:t>
      </w:r>
    </w:p>
    <w:p w:rsidR="00D04427" w:rsidRPr="00CF4DF6" w:rsidRDefault="00D04427" w:rsidP="00D04427">
      <w:pPr>
        <w:spacing w:after="0"/>
        <w:rPr>
          <w:lang w:val="fr-CH"/>
        </w:rPr>
      </w:pPr>
      <w:r w:rsidRPr="00CF4DF6">
        <w:rPr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4DF6">
        <w:rPr>
          <w:lang w:val="fr-CH"/>
        </w:rPr>
        <w:instrText xml:space="preserve"> FORMTEXT </w:instrText>
      </w:r>
      <w:r w:rsidRPr="00CF4DF6">
        <w:rPr>
          <w:lang w:val="fr-CH"/>
        </w:rPr>
      </w:r>
      <w:r w:rsidRPr="00CF4DF6">
        <w:rPr>
          <w:lang w:val="fr-CH"/>
        </w:rPr>
        <w:fldChar w:fldCharType="separate"/>
      </w:r>
      <w:r w:rsidR="003477C1">
        <w:rPr>
          <w:noProof/>
          <w:lang w:val="fr-CH"/>
        </w:rPr>
        <w:t> </w:t>
      </w:r>
      <w:r w:rsidR="003477C1">
        <w:rPr>
          <w:noProof/>
          <w:lang w:val="fr-CH"/>
        </w:rPr>
        <w:t> </w:t>
      </w:r>
      <w:r w:rsidR="003477C1">
        <w:rPr>
          <w:noProof/>
          <w:lang w:val="fr-CH"/>
        </w:rPr>
        <w:t> </w:t>
      </w:r>
      <w:r w:rsidR="003477C1">
        <w:rPr>
          <w:noProof/>
          <w:lang w:val="fr-CH"/>
        </w:rPr>
        <w:t> </w:t>
      </w:r>
      <w:r w:rsidR="003477C1">
        <w:rPr>
          <w:noProof/>
          <w:lang w:val="fr-CH"/>
        </w:rPr>
        <w:t> </w:t>
      </w:r>
      <w:r w:rsidRPr="00CF4DF6">
        <w:rPr>
          <w:lang w:val="fr-CH"/>
        </w:rPr>
        <w:fldChar w:fldCharType="end"/>
      </w:r>
    </w:p>
    <w:p w:rsidR="00D04427" w:rsidRPr="00CF4DF6" w:rsidRDefault="00D04427" w:rsidP="00D04427">
      <w:pPr>
        <w:pStyle w:val="Anhang"/>
        <w:spacing w:before="260" w:after="260"/>
        <w:outlineLvl w:val="9"/>
        <w:rPr>
          <w:b/>
          <w:bCs/>
          <w:lang w:val="fr-CH"/>
        </w:rPr>
      </w:pPr>
      <w:r w:rsidRPr="00CF4DF6">
        <w:rPr>
          <w:b/>
          <w:bCs/>
          <w:lang w:val="fr-CH"/>
        </w:rPr>
        <w:t>Résumé (au max. 500 caractères, espaces compris)</w:t>
      </w:r>
    </w:p>
    <w:p w:rsidR="00D04427" w:rsidRDefault="00D04427" w:rsidP="00D04427">
      <w:pPr>
        <w:spacing w:after="0"/>
        <w:rPr>
          <w:lang w:val="fr-CH"/>
        </w:rPr>
      </w:pPr>
      <w:r w:rsidRPr="00CF4DF6">
        <w:rPr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4DF6">
        <w:rPr>
          <w:lang w:val="fr-CH"/>
        </w:rPr>
        <w:instrText xml:space="preserve"> FORMTEXT </w:instrText>
      </w:r>
      <w:r w:rsidRPr="00CF4DF6">
        <w:rPr>
          <w:lang w:val="fr-CH"/>
        </w:rPr>
      </w:r>
      <w:r w:rsidRPr="00CF4DF6">
        <w:rPr>
          <w:lang w:val="fr-CH"/>
        </w:rPr>
        <w:fldChar w:fldCharType="separate"/>
      </w:r>
      <w:r w:rsidR="003477C1">
        <w:rPr>
          <w:noProof/>
          <w:lang w:val="fr-CH"/>
        </w:rPr>
        <w:t> </w:t>
      </w:r>
      <w:r w:rsidR="003477C1">
        <w:rPr>
          <w:noProof/>
          <w:lang w:val="fr-CH"/>
        </w:rPr>
        <w:t> </w:t>
      </w:r>
      <w:r w:rsidR="003477C1">
        <w:rPr>
          <w:noProof/>
          <w:lang w:val="fr-CH"/>
        </w:rPr>
        <w:t> </w:t>
      </w:r>
      <w:r w:rsidR="003477C1">
        <w:rPr>
          <w:noProof/>
          <w:lang w:val="fr-CH"/>
        </w:rPr>
        <w:t> </w:t>
      </w:r>
      <w:r w:rsidR="003477C1">
        <w:rPr>
          <w:noProof/>
          <w:lang w:val="fr-CH"/>
        </w:rPr>
        <w:t> </w:t>
      </w:r>
      <w:r w:rsidRPr="00CF4DF6">
        <w:rPr>
          <w:lang w:val="fr-CH"/>
        </w:rPr>
        <w:fldChar w:fldCharType="end"/>
      </w:r>
    </w:p>
    <w:p w:rsidR="00D04427" w:rsidRPr="00CF4DF6" w:rsidRDefault="00D04427" w:rsidP="00D04427">
      <w:pPr>
        <w:pStyle w:val="Anhang"/>
        <w:spacing w:before="260" w:after="260"/>
        <w:outlineLvl w:val="9"/>
        <w:rPr>
          <w:b/>
          <w:bCs/>
          <w:lang w:val="fr-CH"/>
        </w:rPr>
      </w:pPr>
      <w:r w:rsidRPr="00CF4DF6">
        <w:rPr>
          <w:b/>
          <w:bCs/>
          <w:lang w:val="fr-CH"/>
        </w:rPr>
        <w:t>Mots-clés (veuillez en cocher trois au max.)</w:t>
      </w:r>
    </w:p>
    <w:tbl>
      <w:tblPr>
        <w:tblW w:w="10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425"/>
        <w:gridCol w:w="1843"/>
        <w:gridCol w:w="425"/>
        <w:gridCol w:w="1537"/>
        <w:gridCol w:w="306"/>
        <w:gridCol w:w="1915"/>
        <w:gridCol w:w="425"/>
        <w:gridCol w:w="1701"/>
      </w:tblGrid>
      <w:tr w:rsidR="00D04427" w:rsidRPr="00CF4DF6" w:rsidTr="00CA068E">
        <w:tc>
          <w:tcPr>
            <w:tcW w:w="392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sz w:val="16"/>
                <w:szCs w:val="16"/>
                <w:lang w:val="fr-CH"/>
              </w:rPr>
              <w:t>Sol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843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Azote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tabs>
                <w:tab w:val="left" w:pos="920"/>
              </w:tabs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537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Insectes</w:t>
            </w:r>
          </w:p>
        </w:tc>
        <w:tc>
          <w:tcPr>
            <w:tcW w:w="306" w:type="dxa"/>
            <w:shd w:val="clear" w:color="auto" w:fill="auto"/>
          </w:tcPr>
          <w:p w:rsidR="00D04427" w:rsidRPr="00CF4DF6" w:rsidRDefault="00D04427" w:rsidP="00CA068E">
            <w:pPr>
              <w:tabs>
                <w:tab w:val="left" w:pos="920"/>
              </w:tabs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915" w:type="dxa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Qualité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tabs>
                <w:tab w:val="left" w:pos="920"/>
              </w:tabs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Production</w:t>
            </w:r>
          </w:p>
        </w:tc>
      </w:tr>
      <w:tr w:rsidR="00D04427" w:rsidRPr="00CF4DF6" w:rsidTr="00CA068E">
        <w:trPr>
          <w:trHeight w:val="269"/>
        </w:trPr>
        <w:tc>
          <w:tcPr>
            <w:tcW w:w="392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sz w:val="16"/>
                <w:szCs w:val="16"/>
                <w:lang w:val="fr-CH"/>
              </w:rPr>
              <w:t>Eau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843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Antibiotiques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537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Humus</w:t>
            </w:r>
          </w:p>
        </w:tc>
        <w:tc>
          <w:tcPr>
            <w:tcW w:w="306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915" w:type="dxa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Production durable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Transformation</w:t>
            </w:r>
          </w:p>
        </w:tc>
      </w:tr>
      <w:tr w:rsidR="00D04427" w:rsidRPr="00CF4DF6" w:rsidTr="00CA068E">
        <w:trPr>
          <w:trHeight w:val="50"/>
        </w:trPr>
        <w:tc>
          <w:tcPr>
            <w:tcW w:w="392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sz w:val="16"/>
                <w:szCs w:val="16"/>
                <w:lang w:val="fr-CH"/>
              </w:rPr>
              <w:t>Air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843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Phosphore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537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Irrigation</w:t>
            </w:r>
          </w:p>
        </w:tc>
        <w:tc>
          <w:tcPr>
            <w:tcW w:w="306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915" w:type="dxa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Durabilité sociale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Commercialisation</w:t>
            </w:r>
          </w:p>
        </w:tc>
      </w:tr>
      <w:tr w:rsidR="00D04427" w:rsidRPr="00CF4DF6" w:rsidTr="00CA068E">
        <w:tc>
          <w:tcPr>
            <w:tcW w:w="392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sz w:val="16"/>
                <w:szCs w:val="16"/>
                <w:lang w:val="fr-CH"/>
              </w:rPr>
              <w:t>Biodiversité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843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PPh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537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Precision farming</w:t>
            </w:r>
          </w:p>
        </w:tc>
        <w:tc>
          <w:tcPr>
            <w:tcW w:w="306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915" w:type="dxa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Information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Diversification</w:t>
            </w:r>
          </w:p>
        </w:tc>
      </w:tr>
      <w:tr w:rsidR="00D04427" w:rsidRPr="00CF4DF6" w:rsidTr="00CA068E">
        <w:tc>
          <w:tcPr>
            <w:tcW w:w="392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sz w:val="16"/>
                <w:szCs w:val="16"/>
                <w:lang w:val="fr-CH"/>
              </w:rPr>
              <w:t>Énergie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843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Santé animale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537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Agroforesterie</w:t>
            </w:r>
          </w:p>
        </w:tc>
        <w:tc>
          <w:tcPr>
            <w:tcW w:w="306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915" w:type="dxa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Traçabilité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Autres</w:t>
            </w:r>
          </w:p>
        </w:tc>
      </w:tr>
      <w:tr w:rsidR="00D04427" w:rsidRPr="00CF4DF6" w:rsidTr="00CA068E">
        <w:tc>
          <w:tcPr>
            <w:tcW w:w="392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sz w:val="16"/>
                <w:szCs w:val="16"/>
                <w:lang w:val="fr-CH"/>
              </w:rPr>
              <w:t>THG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843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Mauvaises odeurs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537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Changement climatique</w:t>
            </w:r>
          </w:p>
        </w:tc>
        <w:tc>
          <w:tcPr>
            <w:tcW w:w="306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915" w:type="dxa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Gaspillage des aliments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</w:p>
        </w:tc>
        <w:tc>
          <w:tcPr>
            <w:tcW w:w="1701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D04427" w:rsidRPr="00CF4DF6" w:rsidTr="00CA068E">
        <w:tc>
          <w:tcPr>
            <w:tcW w:w="392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rFonts w:ascii="MS Gothic" w:eastAsia="MS Gothic" w:hAnsi="MS Gothic"/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Ammoniac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rFonts w:ascii="MS Gothic" w:eastAsia="MS Gothic" w:hAnsi="MS Gothic"/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843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Bien-être des animaux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rFonts w:ascii="MS Gothic" w:eastAsia="MS Gothic" w:hAnsi="MS Gothic"/>
                <w:sz w:val="16"/>
                <w:szCs w:val="16"/>
                <w:lang w:val="fr-CH"/>
              </w:rPr>
            </w:pPr>
          </w:p>
        </w:tc>
        <w:tc>
          <w:tcPr>
            <w:tcW w:w="1537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306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rFonts w:ascii="MS Gothic" w:eastAsia="MS Gothic" w:hAnsi="MS Gothic"/>
                <w:sz w:val="16"/>
                <w:szCs w:val="16"/>
                <w:lang w:val="fr-CH"/>
              </w:rPr>
            </w:pPr>
            <w:r w:rsidRPr="00CF4DF6">
              <w:rPr>
                <w:rFonts w:ascii="MS Gothic" w:eastAsia="MS Gothic" w:hAnsi="MS Gothic"/>
                <w:sz w:val="16"/>
                <w:szCs w:val="16"/>
                <w:lang w:val="fr-CH"/>
              </w:rPr>
              <w:t>☐</w:t>
            </w:r>
          </w:p>
        </w:tc>
        <w:tc>
          <w:tcPr>
            <w:tcW w:w="1915" w:type="dxa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  <w:r w:rsidRPr="00CF4DF6">
              <w:rPr>
                <w:rFonts w:cs="Arial"/>
                <w:sz w:val="16"/>
                <w:szCs w:val="16"/>
                <w:lang w:val="fr-CH"/>
              </w:rPr>
              <w:t>Nouveau produit</w:t>
            </w:r>
          </w:p>
        </w:tc>
        <w:tc>
          <w:tcPr>
            <w:tcW w:w="425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rFonts w:ascii="MS Gothic" w:eastAsia="MS Gothic" w:hAnsi="MS Gothic"/>
                <w:sz w:val="16"/>
                <w:szCs w:val="16"/>
                <w:lang w:val="fr-CH"/>
              </w:rPr>
            </w:pPr>
          </w:p>
        </w:tc>
        <w:tc>
          <w:tcPr>
            <w:tcW w:w="1701" w:type="dxa"/>
            <w:shd w:val="clear" w:color="auto" w:fill="auto"/>
          </w:tcPr>
          <w:p w:rsidR="00D04427" w:rsidRPr="00CF4DF6" w:rsidRDefault="00D04427" w:rsidP="00CA068E">
            <w:pPr>
              <w:spacing w:after="0"/>
              <w:rPr>
                <w:rFonts w:cs="Arial"/>
                <w:sz w:val="16"/>
                <w:szCs w:val="16"/>
                <w:lang w:val="fr-CH"/>
              </w:rPr>
            </w:pPr>
          </w:p>
        </w:tc>
      </w:tr>
    </w:tbl>
    <w:p w:rsidR="006766C4" w:rsidRPr="00D04427" w:rsidRDefault="006766C4" w:rsidP="006766C4">
      <w:pPr>
        <w:pStyle w:val="Anhang"/>
        <w:spacing w:before="260" w:after="260"/>
        <w:outlineLvl w:val="9"/>
        <w:rPr>
          <w:b/>
          <w:bCs/>
          <w:lang w:val="fr-CH"/>
        </w:rPr>
      </w:pPr>
      <w:r w:rsidRPr="00D04427">
        <w:rPr>
          <w:b/>
          <w:bCs/>
          <w:lang w:val="fr-CH"/>
        </w:rPr>
        <w:t xml:space="preserve">Nom de l’organisation, du porteur de projet ou du groupement d’intérêt : </w:t>
      </w:r>
    </w:p>
    <w:p w:rsidR="006766C4" w:rsidRPr="0095521F" w:rsidRDefault="006766C4" w:rsidP="006766C4">
      <w:pPr>
        <w:spacing w:after="0"/>
        <w:rPr>
          <w:szCs w:val="24"/>
          <w:lang w:val="fr-CH"/>
        </w:rPr>
      </w:pPr>
      <w:r w:rsidRPr="0095521F">
        <w:rPr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21F">
        <w:rPr>
          <w:szCs w:val="24"/>
          <w:lang w:val="fr-CH"/>
        </w:rPr>
        <w:instrText xml:space="preserve"> FORMTEXT </w:instrText>
      </w:r>
      <w:r w:rsidRPr="0095521F">
        <w:rPr>
          <w:szCs w:val="24"/>
          <w:lang w:val="fr-CH"/>
        </w:rPr>
      </w:r>
      <w:r w:rsidRPr="0095521F">
        <w:rPr>
          <w:szCs w:val="24"/>
          <w:lang w:val="fr-CH"/>
        </w:rPr>
        <w:fldChar w:fldCharType="separate"/>
      </w:r>
      <w:r w:rsidR="003477C1">
        <w:rPr>
          <w:noProof/>
          <w:szCs w:val="24"/>
          <w:lang w:val="fr-CH"/>
        </w:rPr>
        <w:t> </w:t>
      </w:r>
      <w:r w:rsidR="003477C1">
        <w:rPr>
          <w:noProof/>
          <w:szCs w:val="24"/>
          <w:lang w:val="fr-CH"/>
        </w:rPr>
        <w:t> </w:t>
      </w:r>
      <w:r w:rsidR="003477C1">
        <w:rPr>
          <w:noProof/>
          <w:szCs w:val="24"/>
          <w:lang w:val="fr-CH"/>
        </w:rPr>
        <w:t> </w:t>
      </w:r>
      <w:r w:rsidR="003477C1">
        <w:rPr>
          <w:noProof/>
          <w:szCs w:val="24"/>
          <w:lang w:val="fr-CH"/>
        </w:rPr>
        <w:t> </w:t>
      </w:r>
      <w:r w:rsidR="003477C1">
        <w:rPr>
          <w:noProof/>
          <w:szCs w:val="24"/>
          <w:lang w:val="fr-CH"/>
        </w:rPr>
        <w:t> </w:t>
      </w:r>
      <w:r w:rsidRPr="0095521F">
        <w:rPr>
          <w:szCs w:val="24"/>
          <w:lang w:val="fr-CH"/>
        </w:rPr>
        <w:fldChar w:fldCharType="end"/>
      </w:r>
    </w:p>
    <w:p w:rsidR="006766C4" w:rsidRPr="0095521F" w:rsidRDefault="006766C4" w:rsidP="006766C4">
      <w:pPr>
        <w:spacing w:after="0"/>
        <w:rPr>
          <w:szCs w:val="24"/>
          <w:lang w:val="fr-CH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2951"/>
        <w:gridCol w:w="1301"/>
        <w:gridCol w:w="1701"/>
        <w:gridCol w:w="566"/>
        <w:gridCol w:w="1023"/>
      </w:tblGrid>
      <w:tr w:rsidR="006766C4" w:rsidRPr="0095521F" w:rsidTr="000443E2">
        <w:trPr>
          <w:trHeight w:val="683"/>
        </w:trPr>
        <w:tc>
          <w:tcPr>
            <w:tcW w:w="4619" w:type="dxa"/>
            <w:gridSpan w:val="3"/>
          </w:tcPr>
          <w:p w:rsidR="006766C4" w:rsidRPr="0095521F" w:rsidRDefault="006766C4" w:rsidP="000443E2">
            <w:pPr>
              <w:spacing w:after="0"/>
              <w:rPr>
                <w:szCs w:val="24"/>
                <w:lang w:val="fr-CH"/>
              </w:rPr>
            </w:pPr>
            <w:r w:rsidRPr="0095521F">
              <w:rPr>
                <w:b/>
                <w:sz w:val="18"/>
                <w:szCs w:val="24"/>
                <w:lang w:val="fr-CH"/>
              </w:rPr>
              <w:t>Interlocuteur auprès du porteur de projet</w:t>
            </w:r>
            <w:r w:rsidRPr="0095521F">
              <w:rPr>
                <w:sz w:val="18"/>
                <w:szCs w:val="24"/>
                <w:lang w:val="fr-CH"/>
              </w:rPr>
              <w:t xml:space="preserve"> (initiateurs / demandeur)</w:t>
            </w:r>
          </w:p>
        </w:tc>
        <w:tc>
          <w:tcPr>
            <w:tcW w:w="4591" w:type="dxa"/>
            <w:gridSpan w:val="4"/>
          </w:tcPr>
          <w:p w:rsidR="006766C4" w:rsidRPr="0095521F" w:rsidRDefault="006766C4" w:rsidP="000443E2">
            <w:pPr>
              <w:spacing w:after="0"/>
              <w:rPr>
                <w:sz w:val="18"/>
                <w:szCs w:val="18"/>
                <w:lang w:val="fr-CH"/>
              </w:rPr>
            </w:pPr>
            <w:r w:rsidRPr="0095521F">
              <w:rPr>
                <w:b/>
                <w:sz w:val="18"/>
                <w:szCs w:val="18"/>
                <w:lang w:val="fr-CH"/>
              </w:rPr>
              <w:t>Interlocuteur auprès de l’institution chargée de l’accompagnement technique</w:t>
            </w:r>
            <w:r w:rsidRPr="0095521F">
              <w:rPr>
                <w:sz w:val="18"/>
                <w:szCs w:val="18"/>
                <w:lang w:val="fr-CH"/>
              </w:rPr>
              <w:t xml:space="preserve"> (lorsqu’elle est connue)</w:t>
            </w:r>
          </w:p>
        </w:tc>
      </w:tr>
      <w:tr w:rsidR="006766C4" w:rsidRPr="0095521F" w:rsidTr="006766C4">
        <w:trPr>
          <w:trHeight w:val="554"/>
        </w:trPr>
        <w:tc>
          <w:tcPr>
            <w:tcW w:w="1242" w:type="dxa"/>
            <w:vAlign w:val="center"/>
          </w:tcPr>
          <w:p w:rsidR="006766C4" w:rsidRPr="0095521F" w:rsidRDefault="006766C4" w:rsidP="000443E2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fr-CH"/>
              </w:rPr>
            </w:pPr>
            <w:r w:rsidRPr="0095521F">
              <w:rPr>
                <w:bCs w:val="0"/>
                <w:noProof w:val="0"/>
                <w:sz w:val="18"/>
                <w:szCs w:val="18"/>
                <w:lang w:val="fr-CH"/>
              </w:rPr>
              <w:t>Nom :</w:t>
            </w:r>
          </w:p>
        </w:tc>
        <w:tc>
          <w:tcPr>
            <w:tcW w:w="3377" w:type="dxa"/>
            <w:gridSpan w:val="2"/>
            <w:vAlign w:val="center"/>
          </w:tcPr>
          <w:p w:rsidR="006766C4" w:rsidRPr="0095521F" w:rsidRDefault="006766C4" w:rsidP="000443E2">
            <w:pPr>
              <w:spacing w:after="0"/>
              <w:rPr>
                <w:sz w:val="18"/>
                <w:szCs w:val="18"/>
                <w:lang w:val="fr-CH"/>
              </w:rPr>
            </w:pPr>
          </w:p>
        </w:tc>
        <w:tc>
          <w:tcPr>
            <w:tcW w:w="1301" w:type="dxa"/>
            <w:vAlign w:val="center"/>
          </w:tcPr>
          <w:p w:rsidR="006766C4" w:rsidRPr="0095521F" w:rsidRDefault="006766C4" w:rsidP="000443E2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fr-CH"/>
              </w:rPr>
            </w:pPr>
            <w:r w:rsidRPr="0095521F">
              <w:rPr>
                <w:bCs w:val="0"/>
                <w:noProof w:val="0"/>
                <w:sz w:val="18"/>
                <w:szCs w:val="18"/>
                <w:lang w:val="fr-CH"/>
              </w:rPr>
              <w:t>Nom :</w:t>
            </w:r>
          </w:p>
        </w:tc>
        <w:tc>
          <w:tcPr>
            <w:tcW w:w="3290" w:type="dxa"/>
            <w:gridSpan w:val="3"/>
            <w:vAlign w:val="center"/>
          </w:tcPr>
          <w:p w:rsidR="006766C4" w:rsidRPr="0095521F" w:rsidRDefault="006766C4" w:rsidP="000443E2">
            <w:pPr>
              <w:spacing w:after="0"/>
              <w:rPr>
                <w:sz w:val="18"/>
                <w:szCs w:val="18"/>
                <w:lang w:val="fr-CH"/>
              </w:rPr>
            </w:pPr>
          </w:p>
        </w:tc>
      </w:tr>
      <w:tr w:rsidR="006766C4" w:rsidRPr="0095521F" w:rsidTr="006766C4">
        <w:trPr>
          <w:trHeight w:val="562"/>
        </w:trPr>
        <w:tc>
          <w:tcPr>
            <w:tcW w:w="1242" w:type="dxa"/>
            <w:vAlign w:val="center"/>
          </w:tcPr>
          <w:p w:rsidR="006766C4" w:rsidRPr="0095521F" w:rsidRDefault="006766C4" w:rsidP="000443E2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fr-CH"/>
              </w:rPr>
            </w:pPr>
            <w:r w:rsidRPr="0095521F">
              <w:rPr>
                <w:bCs w:val="0"/>
                <w:noProof w:val="0"/>
                <w:sz w:val="18"/>
                <w:szCs w:val="18"/>
                <w:lang w:val="fr-CH"/>
              </w:rPr>
              <w:t>Adresse :</w:t>
            </w:r>
            <w:r w:rsidRPr="0095521F">
              <w:rPr>
                <w:bCs w:val="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3377" w:type="dxa"/>
            <w:gridSpan w:val="2"/>
            <w:vAlign w:val="center"/>
          </w:tcPr>
          <w:p w:rsidR="006766C4" w:rsidRPr="0095521F" w:rsidRDefault="006766C4" w:rsidP="000443E2">
            <w:pPr>
              <w:spacing w:after="0"/>
              <w:rPr>
                <w:sz w:val="18"/>
                <w:szCs w:val="18"/>
                <w:lang w:val="fr-CH"/>
              </w:rPr>
            </w:pPr>
          </w:p>
        </w:tc>
        <w:tc>
          <w:tcPr>
            <w:tcW w:w="1301" w:type="dxa"/>
            <w:vAlign w:val="center"/>
          </w:tcPr>
          <w:p w:rsidR="006766C4" w:rsidRPr="0095521F" w:rsidRDefault="006766C4" w:rsidP="000443E2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fr-CH"/>
              </w:rPr>
            </w:pPr>
            <w:r w:rsidRPr="0095521F">
              <w:rPr>
                <w:bCs w:val="0"/>
                <w:noProof w:val="0"/>
                <w:sz w:val="18"/>
                <w:szCs w:val="18"/>
                <w:lang w:val="fr-CH"/>
              </w:rPr>
              <w:t>Adresse :</w:t>
            </w:r>
            <w:r w:rsidRPr="0095521F">
              <w:rPr>
                <w:bCs w:val="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3290" w:type="dxa"/>
            <w:gridSpan w:val="3"/>
            <w:vAlign w:val="center"/>
          </w:tcPr>
          <w:p w:rsidR="006766C4" w:rsidRPr="0095521F" w:rsidRDefault="006766C4" w:rsidP="000443E2">
            <w:pPr>
              <w:spacing w:after="0"/>
              <w:rPr>
                <w:sz w:val="18"/>
                <w:szCs w:val="18"/>
                <w:lang w:val="fr-CH"/>
              </w:rPr>
            </w:pPr>
          </w:p>
        </w:tc>
      </w:tr>
      <w:tr w:rsidR="006766C4" w:rsidRPr="0095521F" w:rsidTr="006766C4">
        <w:trPr>
          <w:trHeight w:val="570"/>
        </w:trPr>
        <w:tc>
          <w:tcPr>
            <w:tcW w:w="1242" w:type="dxa"/>
            <w:vAlign w:val="center"/>
          </w:tcPr>
          <w:p w:rsidR="006766C4" w:rsidRPr="0095521F" w:rsidRDefault="006766C4" w:rsidP="000443E2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fr-CH"/>
              </w:rPr>
            </w:pPr>
            <w:r w:rsidRPr="0095521F">
              <w:rPr>
                <w:bCs w:val="0"/>
                <w:noProof w:val="0"/>
                <w:sz w:val="18"/>
                <w:szCs w:val="18"/>
                <w:lang w:val="fr-CH"/>
              </w:rPr>
              <w:t>NPA, localité:</w:t>
            </w:r>
          </w:p>
        </w:tc>
        <w:tc>
          <w:tcPr>
            <w:tcW w:w="3377" w:type="dxa"/>
            <w:gridSpan w:val="2"/>
            <w:vAlign w:val="center"/>
          </w:tcPr>
          <w:p w:rsidR="006766C4" w:rsidRPr="0095521F" w:rsidRDefault="006766C4" w:rsidP="000443E2">
            <w:pPr>
              <w:spacing w:after="0"/>
              <w:rPr>
                <w:sz w:val="18"/>
                <w:szCs w:val="18"/>
                <w:lang w:val="fr-CH"/>
              </w:rPr>
            </w:pPr>
          </w:p>
        </w:tc>
        <w:tc>
          <w:tcPr>
            <w:tcW w:w="1301" w:type="dxa"/>
            <w:vAlign w:val="center"/>
          </w:tcPr>
          <w:p w:rsidR="006766C4" w:rsidRPr="0095521F" w:rsidRDefault="006766C4" w:rsidP="000443E2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fr-CH"/>
              </w:rPr>
            </w:pPr>
            <w:r w:rsidRPr="0095521F">
              <w:rPr>
                <w:bCs w:val="0"/>
                <w:noProof w:val="0"/>
                <w:sz w:val="18"/>
                <w:szCs w:val="18"/>
                <w:lang w:val="fr-CH"/>
              </w:rPr>
              <w:t>NPA, localité:</w:t>
            </w:r>
          </w:p>
        </w:tc>
        <w:tc>
          <w:tcPr>
            <w:tcW w:w="3290" w:type="dxa"/>
            <w:gridSpan w:val="3"/>
            <w:vAlign w:val="center"/>
          </w:tcPr>
          <w:p w:rsidR="006766C4" w:rsidRPr="0095521F" w:rsidRDefault="006766C4" w:rsidP="000443E2">
            <w:pPr>
              <w:spacing w:after="0"/>
              <w:rPr>
                <w:sz w:val="18"/>
                <w:szCs w:val="18"/>
                <w:lang w:val="fr-CH"/>
              </w:rPr>
            </w:pPr>
          </w:p>
        </w:tc>
      </w:tr>
      <w:tr w:rsidR="006766C4" w:rsidRPr="0095521F" w:rsidTr="006766C4">
        <w:trPr>
          <w:trHeight w:val="550"/>
        </w:trPr>
        <w:tc>
          <w:tcPr>
            <w:tcW w:w="1242" w:type="dxa"/>
            <w:vAlign w:val="center"/>
          </w:tcPr>
          <w:p w:rsidR="006766C4" w:rsidRPr="0095521F" w:rsidRDefault="006766C4" w:rsidP="000443E2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fr-CH"/>
              </w:rPr>
            </w:pPr>
            <w:r w:rsidRPr="0095521F">
              <w:rPr>
                <w:bCs w:val="0"/>
                <w:noProof w:val="0"/>
                <w:sz w:val="18"/>
                <w:szCs w:val="18"/>
                <w:lang w:val="fr-CH"/>
              </w:rPr>
              <w:t>Téléphone :</w:t>
            </w:r>
          </w:p>
        </w:tc>
        <w:tc>
          <w:tcPr>
            <w:tcW w:w="3377" w:type="dxa"/>
            <w:gridSpan w:val="2"/>
            <w:vAlign w:val="center"/>
          </w:tcPr>
          <w:p w:rsidR="006766C4" w:rsidRPr="0095521F" w:rsidRDefault="006766C4" w:rsidP="000443E2">
            <w:pPr>
              <w:spacing w:after="0"/>
              <w:rPr>
                <w:sz w:val="18"/>
                <w:szCs w:val="18"/>
                <w:lang w:val="fr-CH"/>
              </w:rPr>
            </w:pPr>
          </w:p>
        </w:tc>
        <w:tc>
          <w:tcPr>
            <w:tcW w:w="1301" w:type="dxa"/>
            <w:vAlign w:val="center"/>
          </w:tcPr>
          <w:p w:rsidR="006766C4" w:rsidRPr="0095521F" w:rsidRDefault="006766C4" w:rsidP="000443E2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fr-CH"/>
              </w:rPr>
            </w:pPr>
            <w:r w:rsidRPr="0095521F">
              <w:rPr>
                <w:bCs w:val="0"/>
                <w:noProof w:val="0"/>
                <w:sz w:val="18"/>
                <w:szCs w:val="18"/>
                <w:lang w:val="fr-CH"/>
              </w:rPr>
              <w:t>Téléphone:</w:t>
            </w:r>
          </w:p>
        </w:tc>
        <w:tc>
          <w:tcPr>
            <w:tcW w:w="3290" w:type="dxa"/>
            <w:gridSpan w:val="3"/>
            <w:vAlign w:val="center"/>
          </w:tcPr>
          <w:p w:rsidR="006766C4" w:rsidRPr="0095521F" w:rsidRDefault="006766C4" w:rsidP="000443E2">
            <w:pPr>
              <w:spacing w:after="0"/>
              <w:rPr>
                <w:sz w:val="18"/>
                <w:szCs w:val="18"/>
                <w:lang w:val="fr-CH"/>
              </w:rPr>
            </w:pPr>
          </w:p>
        </w:tc>
      </w:tr>
      <w:tr w:rsidR="006766C4" w:rsidRPr="0095521F" w:rsidTr="006766C4">
        <w:trPr>
          <w:trHeight w:val="558"/>
        </w:trPr>
        <w:tc>
          <w:tcPr>
            <w:tcW w:w="1242" w:type="dxa"/>
            <w:vAlign w:val="center"/>
          </w:tcPr>
          <w:p w:rsidR="006766C4" w:rsidRPr="0095521F" w:rsidRDefault="006766C4" w:rsidP="000443E2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fr-CH"/>
              </w:rPr>
            </w:pPr>
            <w:r w:rsidRPr="0095521F">
              <w:rPr>
                <w:bCs w:val="0"/>
                <w:noProof w:val="0"/>
                <w:sz w:val="18"/>
                <w:szCs w:val="18"/>
                <w:lang w:val="fr-CH"/>
              </w:rPr>
              <w:t>Fax:</w:t>
            </w:r>
            <w:r w:rsidRPr="0095521F">
              <w:rPr>
                <w:bCs w:val="0"/>
                <w:sz w:val="18"/>
                <w:szCs w:val="18"/>
                <w:lang w:val="fr-CH"/>
              </w:rPr>
              <w:t xml:space="preserve">  </w:t>
            </w:r>
            <w:r w:rsidRPr="0095521F">
              <w:rPr>
                <w:bCs w:val="0"/>
                <w:sz w:val="18"/>
                <w:szCs w:val="18"/>
                <w:lang w:val="fr-CH"/>
              </w:rPr>
              <w:tab/>
            </w:r>
          </w:p>
        </w:tc>
        <w:tc>
          <w:tcPr>
            <w:tcW w:w="3377" w:type="dxa"/>
            <w:gridSpan w:val="2"/>
            <w:vAlign w:val="center"/>
          </w:tcPr>
          <w:p w:rsidR="006766C4" w:rsidRPr="0095521F" w:rsidRDefault="006766C4" w:rsidP="000443E2">
            <w:pPr>
              <w:spacing w:after="0"/>
              <w:rPr>
                <w:sz w:val="18"/>
                <w:szCs w:val="18"/>
                <w:lang w:val="fr-CH"/>
              </w:rPr>
            </w:pPr>
          </w:p>
        </w:tc>
        <w:tc>
          <w:tcPr>
            <w:tcW w:w="1301" w:type="dxa"/>
            <w:vAlign w:val="center"/>
          </w:tcPr>
          <w:p w:rsidR="006766C4" w:rsidRPr="0095521F" w:rsidRDefault="006766C4" w:rsidP="000443E2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fr-CH"/>
              </w:rPr>
            </w:pPr>
            <w:r w:rsidRPr="0095521F">
              <w:rPr>
                <w:bCs w:val="0"/>
                <w:noProof w:val="0"/>
                <w:sz w:val="18"/>
                <w:szCs w:val="18"/>
                <w:lang w:val="fr-CH"/>
              </w:rPr>
              <w:t>Fax:</w:t>
            </w:r>
            <w:r w:rsidRPr="0095521F">
              <w:rPr>
                <w:bCs w:val="0"/>
                <w:sz w:val="18"/>
                <w:szCs w:val="18"/>
                <w:lang w:val="fr-CH"/>
              </w:rPr>
              <w:t xml:space="preserve">  </w:t>
            </w:r>
            <w:r w:rsidRPr="0095521F">
              <w:rPr>
                <w:bCs w:val="0"/>
                <w:sz w:val="18"/>
                <w:szCs w:val="18"/>
                <w:lang w:val="fr-CH"/>
              </w:rPr>
              <w:tab/>
            </w:r>
          </w:p>
        </w:tc>
        <w:tc>
          <w:tcPr>
            <w:tcW w:w="3290" w:type="dxa"/>
            <w:gridSpan w:val="3"/>
            <w:vAlign w:val="center"/>
          </w:tcPr>
          <w:p w:rsidR="006766C4" w:rsidRPr="0095521F" w:rsidRDefault="006766C4" w:rsidP="000443E2">
            <w:pPr>
              <w:spacing w:after="0"/>
              <w:rPr>
                <w:sz w:val="18"/>
                <w:szCs w:val="18"/>
                <w:lang w:val="fr-CH"/>
              </w:rPr>
            </w:pPr>
          </w:p>
        </w:tc>
      </w:tr>
      <w:tr w:rsidR="006766C4" w:rsidRPr="0095521F" w:rsidTr="006766C4">
        <w:trPr>
          <w:trHeight w:val="55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766C4" w:rsidRPr="0095521F" w:rsidRDefault="006766C4" w:rsidP="000443E2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fr-CH"/>
              </w:rPr>
            </w:pPr>
            <w:r w:rsidRPr="0095521F">
              <w:rPr>
                <w:bCs w:val="0"/>
                <w:noProof w:val="0"/>
                <w:sz w:val="18"/>
                <w:szCs w:val="18"/>
                <w:lang w:val="fr-CH"/>
              </w:rPr>
              <w:t>Courriel: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vAlign w:val="center"/>
          </w:tcPr>
          <w:p w:rsidR="006766C4" w:rsidRPr="0095521F" w:rsidRDefault="006766C4" w:rsidP="000443E2">
            <w:pPr>
              <w:spacing w:after="0"/>
              <w:rPr>
                <w:sz w:val="18"/>
                <w:szCs w:val="18"/>
                <w:lang w:val="fr-CH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6766C4" w:rsidRPr="0095521F" w:rsidRDefault="006766C4" w:rsidP="000443E2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  <w:lang w:val="fr-CH"/>
              </w:rPr>
            </w:pPr>
            <w:r w:rsidRPr="0095521F">
              <w:rPr>
                <w:bCs w:val="0"/>
                <w:noProof w:val="0"/>
                <w:sz w:val="18"/>
                <w:szCs w:val="18"/>
                <w:lang w:val="fr-CH"/>
              </w:rPr>
              <w:t>Courriel:</w:t>
            </w:r>
          </w:p>
        </w:tc>
        <w:tc>
          <w:tcPr>
            <w:tcW w:w="3290" w:type="dxa"/>
            <w:gridSpan w:val="3"/>
            <w:tcBorders>
              <w:bottom w:val="single" w:sz="4" w:space="0" w:color="auto"/>
            </w:tcBorders>
            <w:vAlign w:val="center"/>
          </w:tcPr>
          <w:p w:rsidR="006766C4" w:rsidRPr="0095521F" w:rsidRDefault="006766C4" w:rsidP="000443E2">
            <w:pPr>
              <w:spacing w:after="0"/>
              <w:rPr>
                <w:sz w:val="18"/>
                <w:szCs w:val="18"/>
                <w:lang w:val="fr-CH"/>
              </w:rPr>
            </w:pPr>
          </w:p>
        </w:tc>
      </w:tr>
      <w:tr w:rsidR="006766C4" w:rsidRPr="0095521F" w:rsidTr="000443E2">
        <w:trPr>
          <w:trHeight w:hRule="exact" w:val="113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6C4" w:rsidRPr="0095521F" w:rsidRDefault="006766C4" w:rsidP="000443E2">
            <w:pPr>
              <w:spacing w:after="0"/>
              <w:jc w:val="center"/>
              <w:rPr>
                <w:sz w:val="18"/>
                <w:szCs w:val="24"/>
                <w:lang w:val="fr-CH"/>
              </w:rPr>
            </w:pPr>
            <w:r w:rsidRPr="0095521F">
              <w:rPr>
                <w:sz w:val="18"/>
                <w:szCs w:val="24"/>
                <w:lang w:val="fr-CH"/>
              </w:rPr>
              <w:t xml:space="preserve">. </w:t>
            </w:r>
          </w:p>
          <w:p w:rsidR="006766C4" w:rsidRPr="0095521F" w:rsidRDefault="006766C4" w:rsidP="000443E2">
            <w:pPr>
              <w:spacing w:after="0"/>
              <w:rPr>
                <w:sz w:val="18"/>
                <w:szCs w:val="24"/>
                <w:lang w:val="fr-CH"/>
              </w:rPr>
            </w:pPr>
          </w:p>
        </w:tc>
      </w:tr>
      <w:tr w:rsidR="006766C4" w:rsidRPr="0095521F" w:rsidTr="006766C4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6C4" w:rsidRPr="0095521F" w:rsidRDefault="006766C4" w:rsidP="000443E2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6"/>
                <w:szCs w:val="24"/>
                <w:lang w:val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4" w:rsidRPr="0095521F" w:rsidRDefault="006766C4" w:rsidP="000443E2">
            <w:pPr>
              <w:spacing w:after="0"/>
              <w:rPr>
                <w:sz w:val="16"/>
                <w:szCs w:val="24"/>
                <w:lang w:val="fr-CH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6C4" w:rsidRPr="0095521F" w:rsidRDefault="006766C4" w:rsidP="000443E2">
            <w:pPr>
              <w:pStyle w:val="Kopfzeile"/>
              <w:tabs>
                <w:tab w:val="left" w:pos="1701"/>
              </w:tabs>
              <w:spacing w:after="120"/>
              <w:jc w:val="center"/>
              <w:rPr>
                <w:bCs w:val="0"/>
                <w:szCs w:val="24"/>
                <w:lang w:val="fr-CH"/>
              </w:rPr>
            </w:pPr>
            <w:r w:rsidRPr="0095521F">
              <w:rPr>
                <w:bCs w:val="0"/>
                <w:sz w:val="16"/>
                <w:szCs w:val="24"/>
                <w:lang w:val="fr-CH"/>
              </w:rPr>
              <w:t xml:space="preserve">*) Veuillez cocher ce qui convient : </w:t>
            </w:r>
            <w:r w:rsidRPr="0095521F">
              <w:rPr>
                <w:bCs w:val="0"/>
                <w:noProof w:val="0"/>
                <w:sz w:val="16"/>
                <w:szCs w:val="24"/>
                <w:lang w:val="fr-CH"/>
              </w:rPr>
              <w:t>interlocuteur auquel la correspondance doit être envoyée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4" w:rsidRPr="0095521F" w:rsidRDefault="006766C4" w:rsidP="000443E2">
            <w:pPr>
              <w:pStyle w:val="Kopfzeile"/>
              <w:rPr>
                <w:bCs w:val="0"/>
                <w:sz w:val="16"/>
                <w:szCs w:val="24"/>
                <w:lang w:val="fr-CH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6C4" w:rsidRPr="0095521F" w:rsidRDefault="006766C4" w:rsidP="000443E2">
            <w:pPr>
              <w:spacing w:after="0"/>
              <w:rPr>
                <w:sz w:val="16"/>
                <w:szCs w:val="24"/>
                <w:lang w:val="fr-CH"/>
              </w:rPr>
            </w:pPr>
          </w:p>
        </w:tc>
      </w:tr>
      <w:tr w:rsidR="006766C4" w:rsidRPr="0095521F" w:rsidTr="000443E2">
        <w:trPr>
          <w:trHeight w:hRule="exact" w:val="113"/>
        </w:trPr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4" w:rsidRPr="0095521F" w:rsidRDefault="006766C4" w:rsidP="000443E2">
            <w:pPr>
              <w:spacing w:after="0"/>
              <w:rPr>
                <w:sz w:val="18"/>
                <w:szCs w:val="24"/>
                <w:lang w:val="fr-CH"/>
              </w:rPr>
            </w:pPr>
          </w:p>
        </w:tc>
      </w:tr>
    </w:tbl>
    <w:p w:rsidR="006766C4" w:rsidRPr="0095521F" w:rsidRDefault="006766C4" w:rsidP="006766C4">
      <w:pPr>
        <w:pStyle w:val="Titel10Pt"/>
        <w:spacing w:before="120"/>
        <w:rPr>
          <w:b w:val="0"/>
          <w:sz w:val="16"/>
          <w:szCs w:val="16"/>
          <w:lang w:val="fr-CH"/>
        </w:rPr>
      </w:pPr>
      <w:r w:rsidRPr="0095521F">
        <w:rPr>
          <w:b w:val="0"/>
          <w:sz w:val="16"/>
          <w:szCs w:val="16"/>
          <w:lang w:val="fr-CH"/>
        </w:rPr>
        <w:t xml:space="preserve">*) Le service de coordination de l’OFAG informera cette personne de la suite de la procédure par courriel.   </w:t>
      </w:r>
    </w:p>
    <w:p w:rsidR="006766C4" w:rsidRPr="00D04427" w:rsidRDefault="006766C4" w:rsidP="00D04427">
      <w:pPr>
        <w:pStyle w:val="Titel10Pt"/>
        <w:spacing w:before="130"/>
        <w:rPr>
          <w:bCs/>
          <w:lang w:val="fr-CH"/>
        </w:rPr>
        <w:sectPr w:rsidR="006766C4" w:rsidRPr="00D04427" w:rsidSect="00B0392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907" w:left="1701" w:header="680" w:footer="340" w:gutter="0"/>
          <w:cols w:space="708"/>
          <w:titlePg/>
          <w:docGrid w:linePitch="360"/>
        </w:sectPr>
      </w:pPr>
    </w:p>
    <w:p w:rsidR="00F92357" w:rsidRPr="0095521F" w:rsidRDefault="00F92357" w:rsidP="00F92357">
      <w:pPr>
        <w:spacing w:after="0"/>
        <w:contextualSpacing/>
        <w:rPr>
          <w:rStyle w:val="Standard"/>
          <w:b/>
          <w:lang w:val="fr-CH"/>
        </w:rPr>
      </w:pPr>
      <w:r w:rsidRPr="0095521F">
        <w:rPr>
          <w:rStyle w:val="Standard"/>
          <w:b/>
          <w:lang w:val="fr-CH"/>
        </w:rPr>
        <w:lastRenderedPageBreak/>
        <w:t>Modèle de présentation de l’esquisse de projet. Le modèle de présentation de l</w:t>
      </w:r>
      <w:r w:rsidRPr="0095521F">
        <w:rPr>
          <w:rStyle w:val="Standard"/>
          <w:rFonts w:cs="Arial"/>
          <w:b/>
          <w:cs/>
          <w:lang w:val="fr-CH"/>
        </w:rPr>
        <w:t>’</w:t>
      </w:r>
      <w:r w:rsidRPr="0095521F">
        <w:rPr>
          <w:rStyle w:val="Standard"/>
          <w:b/>
          <w:lang w:val="fr-CH"/>
        </w:rPr>
        <w:t>esquisse de projet doit impérativement être respecté quant au fond. Cependant, une présentation sous forme de tableau n</w:t>
      </w:r>
      <w:r w:rsidRPr="0095521F">
        <w:rPr>
          <w:rStyle w:val="Standard"/>
          <w:rFonts w:cs="Arial"/>
          <w:b/>
          <w:cs/>
          <w:lang w:val="fr-CH"/>
        </w:rPr>
        <w:t>’</w:t>
      </w:r>
      <w:r w:rsidRPr="0095521F">
        <w:rPr>
          <w:rStyle w:val="Standard"/>
          <w:b/>
          <w:lang w:val="fr-CH"/>
        </w:rPr>
        <w:t>est pas requise.</w:t>
      </w:r>
    </w:p>
    <w:p w:rsidR="006766C4" w:rsidRPr="0095521F" w:rsidRDefault="006766C4" w:rsidP="00F92357">
      <w:pPr>
        <w:spacing w:after="0"/>
        <w:contextualSpacing/>
        <w:rPr>
          <w:lang w:val="fr-CH"/>
        </w:rPr>
      </w:pPr>
    </w:p>
    <w:p w:rsidR="00D34AC4" w:rsidRPr="0095521F" w:rsidRDefault="00D34AC4" w:rsidP="00D34AC4">
      <w:pPr>
        <w:spacing w:after="0"/>
        <w:contextualSpacing/>
        <w:rPr>
          <w:i/>
          <w:lang w:val="fr-CH"/>
        </w:rPr>
      </w:pPr>
      <w:r w:rsidRPr="0095521F">
        <w:rPr>
          <w:i/>
          <w:lang w:val="fr-CH"/>
        </w:rPr>
        <w:t xml:space="preserve">Version </w:t>
      </w:r>
      <w:r w:rsidR="00D04427">
        <w:rPr>
          <w:i/>
          <w:lang w:val="fr-CH"/>
        </w:rPr>
        <w:t>3</w:t>
      </w:r>
      <w:r w:rsidRPr="0095521F">
        <w:rPr>
          <w:i/>
          <w:lang w:val="fr-CH"/>
        </w:rPr>
        <w:t>.0</w:t>
      </w:r>
    </w:p>
    <w:p w:rsidR="006766C4" w:rsidRPr="0095521F" w:rsidRDefault="006766C4" w:rsidP="00D34AC4">
      <w:pPr>
        <w:spacing w:after="0"/>
        <w:contextualSpacing/>
        <w:rPr>
          <w:i/>
          <w:lang w:val="fr-CH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9214"/>
      </w:tblGrid>
      <w:tr w:rsidR="00FF434D" w:rsidRPr="0095521F" w:rsidTr="00B93D1C">
        <w:tc>
          <w:tcPr>
            <w:tcW w:w="4390" w:type="dxa"/>
            <w:shd w:val="clear" w:color="auto" w:fill="F2F2F2"/>
          </w:tcPr>
          <w:p w:rsidR="00FF434D" w:rsidRPr="0095521F" w:rsidRDefault="00FF434D" w:rsidP="00B93D1C">
            <w:pPr>
              <w:spacing w:before="100" w:after="100" w:line="240" w:lineRule="auto"/>
              <w:rPr>
                <w:rFonts w:eastAsia="Calibri"/>
                <w:b/>
                <w:lang w:val="fr-CH"/>
              </w:rPr>
            </w:pPr>
            <w:r w:rsidRPr="0095521F">
              <w:rPr>
                <w:rStyle w:val="Standard"/>
                <w:b/>
                <w:lang w:val="fr-CH"/>
              </w:rPr>
              <w:t>Chapitre</w:t>
            </w:r>
          </w:p>
        </w:tc>
        <w:tc>
          <w:tcPr>
            <w:tcW w:w="992" w:type="dxa"/>
            <w:shd w:val="clear" w:color="auto" w:fill="F2F2F2"/>
          </w:tcPr>
          <w:p w:rsidR="00FF434D" w:rsidRPr="0095521F" w:rsidRDefault="00FF434D" w:rsidP="00B93D1C">
            <w:pPr>
              <w:spacing w:before="100" w:after="100" w:line="240" w:lineRule="auto"/>
              <w:ind w:left="-108" w:right="-108"/>
              <w:jc w:val="center"/>
              <w:rPr>
                <w:rFonts w:eastAsia="Calibri"/>
                <w:b/>
                <w:lang w:val="fr-CH"/>
              </w:rPr>
            </w:pPr>
            <w:r w:rsidRPr="0095521F">
              <w:rPr>
                <w:rStyle w:val="Standard"/>
                <w:b/>
                <w:lang w:val="fr-CH"/>
              </w:rPr>
              <w:t>Signes*</w:t>
            </w:r>
          </w:p>
        </w:tc>
        <w:tc>
          <w:tcPr>
            <w:tcW w:w="9214" w:type="dxa"/>
            <w:shd w:val="clear" w:color="auto" w:fill="F2F2F2"/>
          </w:tcPr>
          <w:p w:rsidR="00FF434D" w:rsidRPr="0095521F" w:rsidRDefault="00FF434D" w:rsidP="00B93D1C">
            <w:pPr>
              <w:spacing w:before="100" w:after="100" w:line="240" w:lineRule="auto"/>
              <w:rPr>
                <w:rFonts w:eastAsia="Calibri"/>
                <w:b/>
                <w:lang w:val="fr-CH"/>
              </w:rPr>
            </w:pPr>
            <w:r w:rsidRPr="0095521F">
              <w:rPr>
                <w:rStyle w:val="Standard"/>
                <w:b/>
                <w:lang w:val="fr-CH"/>
              </w:rPr>
              <w:t>Contenu obligatoire des chapitres</w:t>
            </w:r>
          </w:p>
        </w:tc>
      </w:tr>
      <w:tr w:rsidR="00D04427" w:rsidRPr="0095521F" w:rsidTr="00AC3C2C">
        <w:tc>
          <w:tcPr>
            <w:tcW w:w="4390" w:type="dxa"/>
            <w:shd w:val="clear" w:color="auto" w:fill="FFFFFF"/>
          </w:tcPr>
          <w:p w:rsidR="00D04427" w:rsidRPr="00D04427" w:rsidRDefault="00D04427" w:rsidP="00D04427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Style w:val="Listenabsatz"/>
                <w:b/>
                <w:lang w:val="fr-CH"/>
              </w:rPr>
            </w:pPr>
            <w:r w:rsidRPr="00D04427">
              <w:rPr>
                <w:rStyle w:val="Listenabsatz"/>
                <w:b/>
                <w:lang w:val="fr-CH"/>
              </w:rPr>
              <w:t>Mots-clés et résumé</w:t>
            </w:r>
          </w:p>
        </w:tc>
        <w:tc>
          <w:tcPr>
            <w:tcW w:w="992" w:type="dxa"/>
            <w:shd w:val="clear" w:color="auto" w:fill="FFFFFF"/>
          </w:tcPr>
          <w:p w:rsidR="00D04427" w:rsidRPr="00D04427" w:rsidRDefault="00D04427" w:rsidP="00D04427">
            <w:pPr>
              <w:spacing w:before="100" w:after="100" w:line="240" w:lineRule="auto"/>
              <w:jc w:val="center"/>
              <w:rPr>
                <w:rStyle w:val="Standard"/>
                <w:lang w:val="fr-CH"/>
              </w:rPr>
            </w:pPr>
            <w:r>
              <w:rPr>
                <w:rStyle w:val="Standard"/>
                <w:lang w:val="fr-CH"/>
              </w:rPr>
              <w:t>500</w:t>
            </w:r>
          </w:p>
        </w:tc>
        <w:tc>
          <w:tcPr>
            <w:tcW w:w="9214" w:type="dxa"/>
            <w:shd w:val="clear" w:color="auto" w:fill="FFFFFF"/>
          </w:tcPr>
          <w:p w:rsidR="00D04427" w:rsidRPr="00D04427" w:rsidRDefault="00D04427" w:rsidP="00D04427">
            <w:pPr>
              <w:pStyle w:val="Listenabsatz"/>
              <w:numPr>
                <w:ilvl w:val="0"/>
                <w:numId w:val="31"/>
              </w:numPr>
              <w:spacing w:after="100" w:line="240" w:lineRule="auto"/>
              <w:ind w:left="357" w:hanging="357"/>
              <w:contextualSpacing w:val="0"/>
              <w:rPr>
                <w:rStyle w:val="Listenabsatz"/>
              </w:rPr>
            </w:pPr>
            <w:r w:rsidRPr="00D04427">
              <w:rPr>
                <w:rStyle w:val="Listenabsatz"/>
              </w:rPr>
              <w:t>Mots-clés</w:t>
            </w:r>
          </w:p>
          <w:p w:rsidR="00D04427" w:rsidRPr="00D04427" w:rsidRDefault="00D04427" w:rsidP="00D04427">
            <w:pPr>
              <w:pStyle w:val="Listenabsatz"/>
              <w:numPr>
                <w:ilvl w:val="0"/>
                <w:numId w:val="31"/>
              </w:numPr>
              <w:spacing w:after="100" w:line="240" w:lineRule="auto"/>
              <w:ind w:left="357" w:hanging="357"/>
              <w:contextualSpacing w:val="0"/>
              <w:rPr>
                <w:rStyle w:val="Listenabsatz"/>
              </w:rPr>
            </w:pPr>
            <w:r w:rsidRPr="00D04427">
              <w:rPr>
                <w:rStyle w:val="Listenabsatz"/>
              </w:rPr>
              <w:t>Résumé</w:t>
            </w:r>
          </w:p>
        </w:tc>
      </w:tr>
      <w:tr w:rsidR="00FF434D" w:rsidRPr="0095521F" w:rsidTr="00B93D1C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  <w:lang w:val="fr-CH"/>
              </w:rPr>
            </w:pPr>
            <w:r w:rsidRPr="0095521F">
              <w:rPr>
                <w:rStyle w:val="Listenabsatz"/>
                <w:b/>
                <w:lang w:val="fr-CH"/>
              </w:rPr>
              <w:t xml:space="preserve">Etat initial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spacing w:before="100" w:after="100" w:line="240" w:lineRule="auto"/>
              <w:jc w:val="center"/>
              <w:rPr>
                <w:rFonts w:eastAsia="Calibri"/>
                <w:lang w:val="fr-CH"/>
              </w:rPr>
            </w:pPr>
            <w:r w:rsidRPr="0095521F">
              <w:rPr>
                <w:rStyle w:val="Standard"/>
                <w:lang w:val="fr-CH"/>
              </w:rPr>
              <w:t>15 000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1"/>
              </w:numPr>
              <w:spacing w:after="100" w:line="240" w:lineRule="auto"/>
              <w:ind w:left="357" w:hanging="357"/>
              <w:contextualSpacing w:val="0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État initial des ressources naturelles / moyens de production principaux concernés par le projet et description de la pratique actuelle dans le domaine de ces ressources / moyens de production :</w:t>
            </w:r>
          </w:p>
          <w:p w:rsidR="00FF434D" w:rsidRPr="0095521F" w:rsidRDefault="00FF434D" w:rsidP="00B93D1C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mise en évidence de la nécessité d</w:t>
            </w:r>
            <w:r w:rsidRPr="0095521F">
              <w:rPr>
                <w:rStyle w:val="Listenabsatz"/>
                <w:rFonts w:cs="Arial"/>
                <w:cs/>
                <w:lang w:val="fr-CH"/>
              </w:rPr>
              <w:t>’</w:t>
            </w:r>
            <w:r w:rsidRPr="0095521F">
              <w:rPr>
                <w:rStyle w:val="Listenabsatz"/>
                <w:lang w:val="fr-CH"/>
              </w:rPr>
              <w:t xml:space="preserve">action et de la pertinence du sujet, </w:t>
            </w:r>
          </w:p>
          <w:p w:rsidR="00FF434D" w:rsidRPr="0095521F" w:rsidRDefault="00FF434D" w:rsidP="00B93D1C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évaluation de l</w:t>
            </w:r>
            <w:r w:rsidRPr="0095521F">
              <w:rPr>
                <w:rStyle w:val="Listenabsatz"/>
                <w:rFonts w:cs="Arial"/>
                <w:cs/>
                <w:lang w:val="fr-CH"/>
              </w:rPr>
              <w:t>’</w:t>
            </w:r>
            <w:r w:rsidRPr="0095521F">
              <w:rPr>
                <w:rStyle w:val="Listenabsatz"/>
                <w:lang w:val="fr-CH"/>
              </w:rPr>
              <w:t>état actuel des connaissances (avec indication des sources) comprise.</w:t>
            </w:r>
          </w:p>
        </w:tc>
      </w:tr>
      <w:tr w:rsidR="00FF434D" w:rsidRPr="0095521F" w:rsidTr="00B93D1C">
        <w:tc>
          <w:tcPr>
            <w:tcW w:w="4390" w:type="dxa"/>
            <w:tcBorders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  <w:lang w:val="fr-CH"/>
              </w:rPr>
            </w:pPr>
            <w:r w:rsidRPr="0095521F">
              <w:rPr>
                <w:rStyle w:val="Listenabsatz"/>
                <w:b/>
                <w:lang w:val="fr-CH"/>
              </w:rPr>
              <w:t>Objectifs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spacing w:before="100" w:after="100" w:line="240" w:lineRule="auto"/>
              <w:jc w:val="center"/>
              <w:rPr>
                <w:rFonts w:eastAsia="Calibri"/>
                <w:lang w:val="fr-CH"/>
              </w:rPr>
            </w:pPr>
          </w:p>
        </w:tc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spacing w:before="100" w:after="100" w:line="240" w:lineRule="auto"/>
              <w:rPr>
                <w:rFonts w:eastAsia="Calibri"/>
                <w:lang w:val="fr-CH"/>
              </w:rPr>
            </w:pPr>
          </w:p>
        </w:tc>
      </w:tr>
      <w:tr w:rsidR="00FF434D" w:rsidRPr="0095521F" w:rsidTr="00B93D1C">
        <w:tc>
          <w:tcPr>
            <w:tcW w:w="4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Objectifs généraux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spacing w:before="100" w:after="100" w:line="240" w:lineRule="auto"/>
              <w:jc w:val="center"/>
              <w:rPr>
                <w:rFonts w:eastAsia="Calibri"/>
                <w:lang w:val="fr-CH"/>
              </w:rPr>
            </w:pPr>
            <w:r w:rsidRPr="0095521F">
              <w:rPr>
                <w:rStyle w:val="Standard"/>
                <w:lang w:val="fr-CH"/>
              </w:rPr>
              <w:t>2 000</w:t>
            </w:r>
          </w:p>
        </w:tc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Définition des objectifs généraux</w:t>
            </w:r>
          </w:p>
        </w:tc>
      </w:tr>
      <w:tr w:rsidR="00FF434D" w:rsidRPr="0095521F" w:rsidTr="00B93D1C">
        <w:tc>
          <w:tcPr>
            <w:tcW w:w="4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Objectif quantitatif en matière d</w:t>
            </w:r>
            <w:r w:rsidRPr="0095521F">
              <w:rPr>
                <w:rStyle w:val="Listenabsatz"/>
                <w:rFonts w:cs="Arial"/>
                <w:cs/>
                <w:lang w:val="fr-CH"/>
              </w:rPr>
              <w:t>’</w:t>
            </w:r>
            <w:r w:rsidRPr="0095521F">
              <w:rPr>
                <w:rStyle w:val="Listenabsatz"/>
                <w:lang w:val="fr-CH"/>
              </w:rPr>
              <w:t xml:space="preserve">effets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spacing w:before="100" w:after="100" w:line="240" w:lineRule="auto"/>
              <w:jc w:val="center"/>
              <w:rPr>
                <w:rFonts w:eastAsia="Calibri"/>
                <w:lang w:val="fr-CH"/>
              </w:rPr>
            </w:pPr>
            <w:r w:rsidRPr="0095521F">
              <w:rPr>
                <w:rStyle w:val="Standard"/>
                <w:lang w:val="fr-CH"/>
              </w:rPr>
              <w:t>2 000</w:t>
            </w:r>
          </w:p>
        </w:tc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Définition des effets visés, y compris la quantification de l</w:t>
            </w:r>
            <w:r w:rsidRPr="0095521F">
              <w:rPr>
                <w:rStyle w:val="Listenabsatz"/>
                <w:rFonts w:cs="Arial"/>
                <w:cs/>
                <w:lang w:val="fr-CH"/>
              </w:rPr>
              <w:t>’</w:t>
            </w:r>
            <w:r w:rsidRPr="0095521F">
              <w:rPr>
                <w:rStyle w:val="Listenabsatz"/>
                <w:lang w:val="fr-CH"/>
              </w:rPr>
              <w:t>amélioration par rapport à l</w:t>
            </w:r>
            <w:r w:rsidRPr="0095521F">
              <w:rPr>
                <w:rStyle w:val="Listenabsatz"/>
                <w:rFonts w:cs="Arial"/>
                <w:cs/>
                <w:lang w:val="fr-CH"/>
              </w:rPr>
              <w:t>’</w:t>
            </w:r>
            <w:r w:rsidRPr="0095521F">
              <w:rPr>
                <w:rStyle w:val="Listenabsatz"/>
                <w:lang w:val="fr-CH"/>
              </w:rPr>
              <w:t xml:space="preserve">état initial selon le chap. 1. </w:t>
            </w:r>
          </w:p>
        </w:tc>
      </w:tr>
      <w:tr w:rsidR="00FF434D" w:rsidRPr="0095521F" w:rsidTr="00B93D1C">
        <w:tc>
          <w:tcPr>
            <w:tcW w:w="43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 xml:space="preserve">Objectif en matière de gain de connaissances 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spacing w:before="100" w:after="100" w:line="240" w:lineRule="auto"/>
              <w:jc w:val="center"/>
              <w:rPr>
                <w:rFonts w:eastAsia="Calibri"/>
                <w:lang w:val="fr-CH"/>
              </w:rPr>
            </w:pPr>
            <w:r w:rsidRPr="0095521F">
              <w:rPr>
                <w:rStyle w:val="Standard"/>
                <w:lang w:val="fr-CH"/>
              </w:rPr>
              <w:t>2 000</w:t>
            </w:r>
          </w:p>
        </w:tc>
        <w:tc>
          <w:tcPr>
            <w:tcW w:w="92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Mise en évidence</w:t>
            </w:r>
            <w:r w:rsidRPr="0095521F" w:rsidDel="00172838">
              <w:rPr>
                <w:rStyle w:val="Listenabsatz"/>
                <w:lang w:val="fr-CH"/>
              </w:rPr>
              <w:t xml:space="preserve"> </w:t>
            </w:r>
            <w:r w:rsidRPr="0095521F">
              <w:rPr>
                <w:rStyle w:val="Listenabsatz"/>
                <w:lang w:val="fr-CH"/>
              </w:rPr>
              <w:t>du gain de connaissance que la réalisation des innovations techniques, organisationnelles ou structurelles dans l</w:t>
            </w:r>
            <w:r w:rsidRPr="0095521F">
              <w:rPr>
                <w:rStyle w:val="Listenabsatz"/>
                <w:rFonts w:cs="Arial"/>
                <w:cs/>
                <w:lang w:val="fr-CH"/>
              </w:rPr>
              <w:t>’</w:t>
            </w:r>
            <w:r w:rsidRPr="0095521F">
              <w:rPr>
                <w:rStyle w:val="Listenabsatz"/>
                <w:lang w:val="fr-CH"/>
              </w:rPr>
              <w:t>agriculture peut apporter au-delà de la région ou de la branche concernées :</w:t>
            </w:r>
          </w:p>
          <w:p w:rsidR="00FF434D" w:rsidRPr="0095521F" w:rsidRDefault="00FF434D" w:rsidP="00B93D1C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mise en évidence</w:t>
            </w:r>
            <w:r w:rsidRPr="0095521F" w:rsidDel="00172838">
              <w:rPr>
                <w:rStyle w:val="Listenabsatz"/>
                <w:lang w:val="fr-CH"/>
              </w:rPr>
              <w:t xml:space="preserve"> </w:t>
            </w:r>
            <w:r w:rsidRPr="0095521F">
              <w:rPr>
                <w:rStyle w:val="Listenabsatz"/>
                <w:lang w:val="fr-CH"/>
              </w:rPr>
              <w:t>du degré d</w:t>
            </w:r>
            <w:r w:rsidRPr="0095521F">
              <w:rPr>
                <w:rStyle w:val="Listenabsatz"/>
                <w:rFonts w:cs="Arial"/>
                <w:cs/>
                <w:lang w:val="fr-CH"/>
              </w:rPr>
              <w:t>’</w:t>
            </w:r>
            <w:r w:rsidRPr="0095521F">
              <w:rPr>
                <w:rStyle w:val="Listenabsatz"/>
                <w:lang w:val="fr-CH"/>
              </w:rPr>
              <w:t>innovation du projet,</w:t>
            </w:r>
          </w:p>
          <w:p w:rsidR="00FF434D" w:rsidRPr="0095521F" w:rsidRDefault="00FF434D" w:rsidP="00B93D1C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présentation des questions auxquelles doit répondre le projet en ce qui concerne les innovations techniques, organisationnelles ou structurelles à réaliser ainsi que des questions destinées à l</w:t>
            </w:r>
            <w:r w:rsidRPr="0095521F">
              <w:rPr>
                <w:rStyle w:val="Listenabsatz"/>
                <w:rFonts w:cs="Arial"/>
                <w:cs/>
                <w:lang w:val="fr-CH"/>
              </w:rPr>
              <w:t>’</w:t>
            </w:r>
            <w:r w:rsidRPr="0095521F">
              <w:rPr>
                <w:rStyle w:val="Listenabsatz"/>
                <w:lang w:val="fr-CH"/>
              </w:rPr>
              <w:t>accompagnement scientifique (cf. annexe 8)</w:t>
            </w:r>
          </w:p>
          <w:p w:rsidR="00FF434D" w:rsidRPr="0095521F" w:rsidRDefault="00FF434D" w:rsidP="00B93D1C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Partenaires prévus dans le cadre de l</w:t>
            </w:r>
            <w:r w:rsidRPr="0095521F">
              <w:rPr>
                <w:rStyle w:val="Listenabsatz"/>
                <w:rFonts w:cs="Arial"/>
                <w:cs/>
                <w:lang w:val="fr-CH"/>
              </w:rPr>
              <w:t>’</w:t>
            </w:r>
            <w:r w:rsidRPr="0095521F">
              <w:rPr>
                <w:rStyle w:val="Listenabsatz"/>
                <w:lang w:val="fr-CH"/>
              </w:rPr>
              <w:t xml:space="preserve">accompagnement scientifique, y compris leur rôle. </w:t>
            </w:r>
          </w:p>
        </w:tc>
      </w:tr>
    </w:tbl>
    <w:p w:rsidR="00FF434D" w:rsidRPr="0095521F" w:rsidRDefault="00FF434D" w:rsidP="00FF434D">
      <w:pPr>
        <w:rPr>
          <w:lang w:val="fr-CH"/>
        </w:rPr>
      </w:pPr>
      <w:r w:rsidRPr="0095521F">
        <w:rPr>
          <w:lang w:val="fr-CH"/>
        </w:rP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9214"/>
      </w:tblGrid>
      <w:tr w:rsidR="00FF434D" w:rsidRPr="0095521F" w:rsidTr="00B93D1C">
        <w:trPr>
          <w:cantSplit/>
        </w:trPr>
        <w:tc>
          <w:tcPr>
            <w:tcW w:w="43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lang w:val="fr-CH"/>
              </w:rPr>
            </w:pPr>
            <w:r w:rsidRPr="0095521F">
              <w:rPr>
                <w:lang w:val="fr-CH"/>
              </w:rPr>
              <w:lastRenderedPageBreak/>
              <w:br w:type="page"/>
            </w:r>
            <w:r w:rsidRPr="0095521F">
              <w:rPr>
                <w:rStyle w:val="Listenabsatz"/>
                <w:b/>
                <w:lang w:val="fr-CH"/>
              </w:rPr>
              <w:t>Innovations techniques, organisationnelles ou structurelles et monitoring des effets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spacing w:before="100" w:after="100" w:line="240" w:lineRule="auto"/>
              <w:jc w:val="center"/>
              <w:rPr>
                <w:rFonts w:eastAsia="Calibri"/>
                <w:lang w:val="fr-CH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spacing w:before="100" w:after="100" w:line="240" w:lineRule="auto"/>
              <w:ind w:left="0"/>
              <w:rPr>
                <w:rFonts w:eastAsia="Calibri"/>
                <w:lang w:val="fr-CH"/>
              </w:rPr>
            </w:pPr>
          </w:p>
        </w:tc>
      </w:tr>
      <w:tr w:rsidR="00FF434D" w:rsidRPr="0095521F" w:rsidTr="00B93D1C">
        <w:tc>
          <w:tcPr>
            <w:tcW w:w="4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Innovations techniques, organisationnelles ou structurelles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spacing w:before="100" w:after="100" w:line="240" w:lineRule="auto"/>
              <w:jc w:val="center"/>
              <w:rPr>
                <w:rFonts w:eastAsia="Calibri"/>
                <w:lang w:val="fr-CH"/>
              </w:rPr>
            </w:pPr>
            <w:r w:rsidRPr="0095521F">
              <w:rPr>
                <w:rStyle w:val="Standard"/>
                <w:lang w:val="fr-CH"/>
              </w:rPr>
              <w:t>2 000</w:t>
            </w:r>
          </w:p>
        </w:tc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Aperçu des innovations techniques, organisationnelles ou structurelles prévues pour atteindre les objectifs.</w:t>
            </w:r>
          </w:p>
        </w:tc>
      </w:tr>
      <w:tr w:rsidR="00FF434D" w:rsidRPr="0095521F" w:rsidTr="00B93D1C">
        <w:tc>
          <w:tcPr>
            <w:tcW w:w="43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Monitoring des effets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spacing w:before="100" w:after="100" w:line="240" w:lineRule="auto"/>
              <w:jc w:val="center"/>
              <w:rPr>
                <w:rFonts w:eastAsia="Calibri"/>
                <w:lang w:val="fr-CH"/>
              </w:rPr>
            </w:pPr>
            <w:r w:rsidRPr="0095521F">
              <w:rPr>
                <w:rStyle w:val="Standard"/>
                <w:lang w:val="fr-CH"/>
              </w:rPr>
              <w:t>2 000</w:t>
            </w:r>
          </w:p>
        </w:tc>
        <w:tc>
          <w:tcPr>
            <w:tcW w:w="92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 xml:space="preserve">Concept de monitoring (y compris des indications concernant le partenaire scientifique associé) : </w:t>
            </w:r>
          </w:p>
          <w:p w:rsidR="00FF434D" w:rsidRPr="0095521F" w:rsidRDefault="00FF434D" w:rsidP="00B93D1C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procédé pour quantifier les effets des innovations techniques, organisationnelles et structurelles réalisées dans le cadre du projet,</w:t>
            </w:r>
          </w:p>
          <w:p w:rsidR="00FF434D" w:rsidRPr="0095521F" w:rsidRDefault="00FF434D" w:rsidP="00B93D1C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description de la manière d</w:t>
            </w:r>
            <w:r w:rsidRPr="0095521F">
              <w:rPr>
                <w:rStyle w:val="Listenabsatz"/>
                <w:rFonts w:cs="Arial"/>
                <w:cs/>
                <w:lang w:val="fr-CH"/>
              </w:rPr>
              <w:t>’</w:t>
            </w:r>
            <w:r w:rsidRPr="0095521F">
              <w:rPr>
                <w:rStyle w:val="Listenabsatz"/>
                <w:lang w:val="fr-CH"/>
              </w:rPr>
              <w:t>atteindre les objectifs en matière d</w:t>
            </w:r>
            <w:r w:rsidRPr="0095521F">
              <w:rPr>
                <w:rStyle w:val="Listenabsatz"/>
                <w:rFonts w:cs="Arial"/>
                <w:cs/>
                <w:lang w:val="fr-CH"/>
              </w:rPr>
              <w:t>’</w:t>
            </w:r>
            <w:r w:rsidRPr="0095521F">
              <w:rPr>
                <w:rStyle w:val="Listenabsatz"/>
                <w:lang w:val="fr-CH"/>
              </w:rPr>
              <w:t xml:space="preserve">effets selon le chap. 2.2. </w:t>
            </w:r>
          </w:p>
        </w:tc>
      </w:tr>
      <w:tr w:rsidR="00FF434D" w:rsidRPr="0095521F" w:rsidTr="00B93D1C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rPr>
                <w:rFonts w:eastAsia="Calibri"/>
                <w:b/>
                <w:lang w:val="fr-CH"/>
              </w:rPr>
            </w:pPr>
            <w:r w:rsidRPr="0095521F">
              <w:rPr>
                <w:rStyle w:val="Listenabsatz"/>
                <w:b/>
                <w:lang w:val="fr-CH"/>
              </w:rPr>
              <w:t>Maintien de l</w:t>
            </w:r>
            <w:r w:rsidRPr="0095521F">
              <w:rPr>
                <w:rStyle w:val="Listenabsatz"/>
                <w:rFonts w:cs="Arial"/>
                <w:b/>
                <w:cs/>
                <w:lang w:val="fr-CH"/>
              </w:rPr>
              <w:t>’</w:t>
            </w:r>
            <w:r w:rsidRPr="0095521F">
              <w:rPr>
                <w:rStyle w:val="Listenabsatz"/>
                <w:b/>
                <w:lang w:val="fr-CH"/>
              </w:rPr>
              <w:t>effet après la fin du projet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spacing w:before="100" w:after="100" w:line="240" w:lineRule="auto"/>
              <w:jc w:val="center"/>
              <w:rPr>
                <w:rFonts w:eastAsia="Calibri"/>
                <w:lang w:val="fr-CH"/>
              </w:rPr>
            </w:pPr>
            <w:r w:rsidRPr="0095521F">
              <w:rPr>
                <w:rStyle w:val="Standard"/>
                <w:lang w:val="fr-CH"/>
              </w:rPr>
              <w:t>2 000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Présentation de la manière prévue de maintenir l</w:t>
            </w:r>
            <w:r w:rsidRPr="0095521F">
              <w:rPr>
                <w:rStyle w:val="Listenabsatz"/>
                <w:rFonts w:cs="Arial"/>
                <w:cs/>
                <w:lang w:val="fr-CH"/>
              </w:rPr>
              <w:t>’</w:t>
            </w:r>
            <w:r w:rsidRPr="0095521F">
              <w:rPr>
                <w:rStyle w:val="Listenabsatz"/>
                <w:lang w:val="fr-CH"/>
              </w:rPr>
              <w:t>effet au terme de la durée de vie du projet.</w:t>
            </w:r>
          </w:p>
        </w:tc>
      </w:tr>
      <w:tr w:rsidR="00FF434D" w:rsidRPr="0095521F" w:rsidTr="00B93D1C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  <w:lang w:val="fr-CH"/>
              </w:rPr>
            </w:pPr>
            <w:r w:rsidRPr="0095521F">
              <w:rPr>
                <w:rStyle w:val="Listenabsatz"/>
                <w:b/>
                <w:lang w:val="fr-CH"/>
              </w:rPr>
              <w:t>Délimitation du projet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spacing w:before="100" w:after="100" w:line="240" w:lineRule="auto"/>
              <w:jc w:val="center"/>
              <w:rPr>
                <w:rFonts w:eastAsia="Calibri"/>
                <w:lang w:val="fr-CH"/>
              </w:rPr>
            </w:pPr>
            <w:r w:rsidRPr="0095521F">
              <w:rPr>
                <w:rStyle w:val="Standard"/>
                <w:lang w:val="fr-CH"/>
              </w:rPr>
              <w:t>3 000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ind w:left="357" w:hanging="357"/>
              <w:contextualSpacing w:val="0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Définition, justification et caractérisation de la région ou de la branche concernées.</w:t>
            </w:r>
          </w:p>
        </w:tc>
      </w:tr>
      <w:tr w:rsidR="00FF434D" w:rsidRPr="0095521F" w:rsidTr="00B93D1C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  <w:lang w:val="fr-CH"/>
              </w:rPr>
            </w:pPr>
            <w:r w:rsidRPr="0095521F">
              <w:rPr>
                <w:rStyle w:val="Listenabsatz"/>
                <w:b/>
                <w:lang w:val="fr-CH"/>
              </w:rPr>
              <w:t>Entité responsable du projet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spacing w:before="100" w:after="100" w:line="240" w:lineRule="auto"/>
              <w:jc w:val="center"/>
              <w:rPr>
                <w:rFonts w:eastAsia="Calibri"/>
                <w:lang w:val="fr-CH"/>
              </w:rPr>
            </w:pPr>
            <w:r w:rsidRPr="0095521F">
              <w:rPr>
                <w:rStyle w:val="Standard"/>
                <w:lang w:val="fr-CH"/>
              </w:rPr>
              <w:t>1 000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Définition de l</w:t>
            </w:r>
            <w:r w:rsidRPr="0095521F">
              <w:rPr>
                <w:rStyle w:val="Listenabsatz"/>
                <w:rFonts w:cs="Arial"/>
                <w:cs/>
                <w:lang w:val="fr-CH"/>
              </w:rPr>
              <w:t>’</w:t>
            </w:r>
            <w:r w:rsidRPr="0095521F">
              <w:rPr>
                <w:rStyle w:val="Listenabsatz"/>
                <w:lang w:val="fr-CH"/>
              </w:rPr>
              <w:t>entité responsable, c.-à-d. du partenaire contractuel</w:t>
            </w:r>
          </w:p>
          <w:p w:rsidR="00FF434D" w:rsidRPr="0095521F" w:rsidRDefault="00FF434D" w:rsidP="00B93D1C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  <w:lang w:val="fr-CH"/>
              </w:rPr>
            </w:pPr>
            <w:r w:rsidRPr="0095521F">
              <w:rPr>
                <w:rStyle w:val="Listenabsatz"/>
                <w:lang w:val="fr-CH"/>
              </w:rPr>
              <w:t>Forme juridique de l</w:t>
            </w:r>
            <w:r w:rsidRPr="0095521F">
              <w:rPr>
                <w:rStyle w:val="Listenabsatz"/>
                <w:rFonts w:cs="Arial"/>
                <w:cs/>
                <w:lang w:val="fr-CH"/>
              </w:rPr>
              <w:t>’</w:t>
            </w:r>
            <w:r w:rsidRPr="0095521F">
              <w:rPr>
                <w:rStyle w:val="Listenabsatz"/>
                <w:lang w:val="fr-CH"/>
              </w:rPr>
              <w:t>entité responsable du projet</w:t>
            </w:r>
          </w:p>
        </w:tc>
      </w:tr>
      <w:tr w:rsidR="00FF434D" w:rsidRPr="0095521F" w:rsidTr="00B93D1C">
        <w:tc>
          <w:tcPr>
            <w:tcW w:w="4390" w:type="dxa"/>
            <w:tcBorders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  <w:lang w:val="fr-CH"/>
              </w:rPr>
            </w:pPr>
            <w:r w:rsidRPr="0095521F">
              <w:rPr>
                <w:rStyle w:val="Listenabsatz"/>
                <w:b/>
                <w:lang w:val="fr-CH"/>
              </w:rPr>
              <w:t>Coûts et financement du solde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F434D" w:rsidRPr="0095521F" w:rsidRDefault="00FF434D" w:rsidP="00B93D1C">
            <w:pPr>
              <w:spacing w:before="100" w:after="100" w:line="240" w:lineRule="auto"/>
              <w:jc w:val="center"/>
              <w:rPr>
                <w:rFonts w:eastAsia="Calibri"/>
                <w:lang w:val="fr-CH"/>
              </w:rPr>
            </w:pPr>
          </w:p>
        </w:tc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</w:tcPr>
          <w:p w:rsidR="00FF434D" w:rsidRPr="00D147B9" w:rsidRDefault="00FF434D" w:rsidP="00B93D1C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Style w:val="Listenabsatz"/>
                <w:rFonts w:eastAsia="Calibri"/>
                <w:lang w:val="fr-CH"/>
              </w:rPr>
            </w:pPr>
            <w:r w:rsidRPr="00D147B9">
              <w:rPr>
                <w:rStyle w:val="Listenabsatz"/>
                <w:lang w:val="fr-CH"/>
              </w:rPr>
              <w:t>Coûts approximatifs du projet</w:t>
            </w:r>
          </w:p>
          <w:p w:rsidR="00D333D7" w:rsidRPr="0095521F" w:rsidRDefault="000745B2" w:rsidP="000745B2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  <w:lang w:val="fr-CH"/>
              </w:rPr>
            </w:pPr>
            <w:r w:rsidRPr="00D147B9">
              <w:rPr>
                <w:rFonts w:eastAsia="Calibri"/>
                <w:lang w:val="fr-CH"/>
              </w:rPr>
              <w:t>Coûts d’élaboration de la demande, y compris preuve des fonds et prestations propres de l’entité responsable</w:t>
            </w:r>
            <w:r w:rsidR="00485333" w:rsidRPr="00D147B9">
              <w:rPr>
                <w:rFonts w:eastAsia="Calibri"/>
                <w:lang w:val="fr-CH"/>
              </w:rPr>
              <w:t xml:space="preserve"> (</w:t>
            </w:r>
            <w:r w:rsidRPr="00D147B9">
              <w:rPr>
                <w:rFonts w:eastAsia="Calibri"/>
                <w:lang w:val="fr-CH"/>
              </w:rPr>
              <w:t>au minimum</w:t>
            </w:r>
            <w:r w:rsidR="00485333" w:rsidRPr="00D147B9">
              <w:rPr>
                <w:rFonts w:eastAsia="Calibri"/>
                <w:lang w:val="fr-CH"/>
              </w:rPr>
              <w:t xml:space="preserve"> 50</w:t>
            </w:r>
            <w:r w:rsidRPr="00D147B9">
              <w:rPr>
                <w:rFonts w:eastAsia="Calibri"/>
                <w:lang w:val="fr-CH"/>
              </w:rPr>
              <w:t> </w:t>
            </w:r>
            <w:r w:rsidR="00485333" w:rsidRPr="00D147B9">
              <w:rPr>
                <w:rFonts w:eastAsia="Calibri"/>
                <w:lang w:val="fr-CH"/>
              </w:rPr>
              <w:t>% de</w:t>
            </w:r>
            <w:r w:rsidRPr="00D147B9">
              <w:rPr>
                <w:rFonts w:eastAsia="Calibri"/>
                <w:lang w:val="fr-CH"/>
              </w:rPr>
              <w:t>s coûts d’élaboration de la demande</w:t>
            </w:r>
            <w:r w:rsidR="00485333" w:rsidRPr="00D147B9">
              <w:rPr>
                <w:rFonts w:eastAsia="Calibri"/>
                <w:lang w:val="fr-CH"/>
              </w:rPr>
              <w:t>).</w:t>
            </w:r>
          </w:p>
        </w:tc>
      </w:tr>
    </w:tbl>
    <w:p w:rsidR="00FF434D" w:rsidRPr="0095521F" w:rsidRDefault="00FF434D" w:rsidP="00FF434D">
      <w:pPr>
        <w:spacing w:before="120"/>
        <w:rPr>
          <w:lang w:val="fr-CH"/>
        </w:rPr>
      </w:pPr>
      <w:r w:rsidRPr="0095521F">
        <w:rPr>
          <w:rStyle w:val="Standard"/>
          <w:i/>
          <w:lang w:val="fr-CH"/>
        </w:rPr>
        <w:t>* Nombre maximal de caractères (espaces compris)</w:t>
      </w:r>
    </w:p>
    <w:p w:rsidR="006766C4" w:rsidRPr="0095521F" w:rsidRDefault="006766C4" w:rsidP="006766C4">
      <w:pPr>
        <w:ind w:hanging="600"/>
        <w:rPr>
          <w:lang w:val="fr-CH"/>
        </w:rPr>
      </w:pPr>
    </w:p>
    <w:p w:rsidR="006766C4" w:rsidRPr="0095521F" w:rsidRDefault="006766C4" w:rsidP="006766C4">
      <w:pPr>
        <w:ind w:hanging="600"/>
        <w:rPr>
          <w:lang w:val="fr-CH"/>
        </w:rPr>
        <w:sectPr w:rsidR="006766C4" w:rsidRPr="0095521F" w:rsidSect="00F173E5">
          <w:pgSz w:w="16838" w:h="11906" w:orient="landscape" w:code="9"/>
          <w:pgMar w:top="1701" w:right="1134" w:bottom="1134" w:left="907" w:header="680" w:footer="340" w:gutter="0"/>
          <w:cols w:space="708"/>
          <w:titlePg/>
          <w:docGrid w:linePitch="360"/>
        </w:sectPr>
      </w:pPr>
    </w:p>
    <w:p w:rsidR="00D64CF5" w:rsidRPr="0095521F" w:rsidRDefault="00D64CF5" w:rsidP="006766C4">
      <w:pPr>
        <w:tabs>
          <w:tab w:val="left" w:pos="4320"/>
        </w:tabs>
        <w:spacing w:before="260" w:after="120"/>
        <w:rPr>
          <w:b/>
          <w:szCs w:val="24"/>
          <w:lang w:val="fr-CH"/>
        </w:rPr>
      </w:pPr>
    </w:p>
    <w:p w:rsidR="006766C4" w:rsidRPr="0095521F" w:rsidRDefault="006766C4" w:rsidP="006766C4">
      <w:pPr>
        <w:tabs>
          <w:tab w:val="left" w:pos="4320"/>
        </w:tabs>
        <w:spacing w:before="260" w:after="120"/>
        <w:rPr>
          <w:b/>
          <w:szCs w:val="24"/>
          <w:lang w:val="fr-CH"/>
        </w:rPr>
      </w:pPr>
      <w:r w:rsidRPr="0095521F">
        <w:rPr>
          <w:b/>
          <w:szCs w:val="24"/>
          <w:lang w:val="fr-CH"/>
        </w:rPr>
        <w:t>Précisions de l'OFAG:</w:t>
      </w:r>
    </w:p>
    <w:p w:rsidR="006766C4" w:rsidRPr="0095521F" w:rsidRDefault="006766C4" w:rsidP="006766C4">
      <w:pPr>
        <w:numPr>
          <w:ilvl w:val="0"/>
          <w:numId w:val="43"/>
        </w:numPr>
        <w:spacing w:after="0"/>
        <w:ind w:left="426" w:hanging="426"/>
        <w:rPr>
          <w:lang w:val="fr-CH"/>
        </w:rPr>
      </w:pPr>
      <w:r w:rsidRPr="0095521F">
        <w:rPr>
          <w:lang w:val="fr-CH"/>
        </w:rPr>
        <w:t>Avant le dépôt de l’esquisse de projet, il convient de communiquer son contenu au service cantonal compétent.</w:t>
      </w:r>
    </w:p>
    <w:p w:rsidR="006766C4" w:rsidRPr="0095521F" w:rsidRDefault="006766C4" w:rsidP="006766C4">
      <w:pPr>
        <w:numPr>
          <w:ilvl w:val="0"/>
          <w:numId w:val="43"/>
        </w:numPr>
        <w:spacing w:after="0"/>
        <w:ind w:left="426" w:hanging="426"/>
        <w:rPr>
          <w:lang w:val="fr-CH"/>
        </w:rPr>
      </w:pPr>
      <w:r w:rsidRPr="0095521F">
        <w:rPr>
          <w:lang w:val="fr-CH"/>
        </w:rPr>
        <w:t xml:space="preserve">L’interlocuteur signataire ne peut être la personne chargée de l’étude préliminaire ou du traitement de la demande. </w:t>
      </w:r>
    </w:p>
    <w:p w:rsidR="006766C4" w:rsidRPr="0095521F" w:rsidRDefault="006766C4" w:rsidP="006766C4">
      <w:pPr>
        <w:numPr>
          <w:ilvl w:val="0"/>
          <w:numId w:val="43"/>
        </w:numPr>
        <w:spacing w:after="0"/>
        <w:ind w:left="426" w:hanging="426"/>
        <w:rPr>
          <w:lang w:val="fr-CH"/>
        </w:rPr>
      </w:pPr>
      <w:r w:rsidRPr="0095521F">
        <w:rPr>
          <w:lang w:val="fr-CH"/>
        </w:rPr>
        <w:t xml:space="preserve">L’OFAG n’acquiert ou transmet des informations qu’avec le consentement de l’un des interlocuteurs indiqués. </w:t>
      </w:r>
    </w:p>
    <w:p w:rsidR="006766C4" w:rsidRPr="0095521F" w:rsidRDefault="006766C4" w:rsidP="006766C4">
      <w:pPr>
        <w:spacing w:after="0"/>
        <w:ind w:left="426"/>
        <w:rPr>
          <w:lang w:val="fr-CH"/>
        </w:rPr>
      </w:pPr>
    </w:p>
    <w:p w:rsidR="006766C4" w:rsidRPr="0095521F" w:rsidRDefault="006766C4" w:rsidP="006766C4">
      <w:pPr>
        <w:tabs>
          <w:tab w:val="left" w:pos="4320"/>
        </w:tabs>
        <w:spacing w:before="260"/>
        <w:ind w:left="4254" w:hanging="4254"/>
        <w:rPr>
          <w:szCs w:val="24"/>
          <w:lang w:val="fr-CH"/>
        </w:rPr>
      </w:pPr>
      <w:r w:rsidRPr="0095521F">
        <w:rPr>
          <w:szCs w:val="24"/>
          <w:lang w:val="fr-CH"/>
        </w:rPr>
        <w:t>Lieu et date :</w:t>
      </w:r>
      <w:r w:rsidRPr="0095521F">
        <w:rPr>
          <w:szCs w:val="24"/>
          <w:lang w:val="fr-CH"/>
        </w:rPr>
        <w:tab/>
        <w:t xml:space="preserve">Signature de </w:t>
      </w:r>
      <w:r w:rsidRPr="0095521F">
        <w:rPr>
          <w:b/>
          <w:szCs w:val="24"/>
          <w:lang w:val="fr-CH"/>
        </w:rPr>
        <w:t>l’interlocuteur</w:t>
      </w:r>
      <w:r w:rsidRPr="0095521F">
        <w:rPr>
          <w:szCs w:val="24"/>
          <w:lang w:val="fr-CH"/>
        </w:rPr>
        <w:t xml:space="preserve"> auprès de l’organisation, du porteur de projet ou du groupement d’intérêt : </w:t>
      </w:r>
    </w:p>
    <w:p w:rsidR="006766C4" w:rsidRPr="0095521F" w:rsidRDefault="006766C4" w:rsidP="006766C4">
      <w:pPr>
        <w:tabs>
          <w:tab w:val="left" w:pos="4320"/>
        </w:tabs>
        <w:spacing w:before="260"/>
        <w:rPr>
          <w:szCs w:val="24"/>
          <w:lang w:val="fr-CH"/>
        </w:rPr>
      </w:pPr>
    </w:p>
    <w:p w:rsidR="006766C4" w:rsidRPr="0095521F" w:rsidRDefault="006766C4" w:rsidP="006766C4">
      <w:pPr>
        <w:tabs>
          <w:tab w:val="left" w:pos="4320"/>
        </w:tabs>
        <w:spacing w:before="260"/>
        <w:rPr>
          <w:szCs w:val="24"/>
          <w:lang w:val="fr-CH"/>
        </w:rPr>
      </w:pPr>
      <w:r w:rsidRPr="0095521F">
        <w:rPr>
          <w:szCs w:val="24"/>
          <w:lang w:val="fr-CH"/>
        </w:rPr>
        <w:t>................................................................</w:t>
      </w:r>
      <w:r w:rsidRPr="0095521F">
        <w:rPr>
          <w:szCs w:val="24"/>
          <w:lang w:val="fr-CH"/>
        </w:rPr>
        <w:tab/>
        <w:t>...........................................................................</w:t>
      </w:r>
    </w:p>
    <w:p w:rsidR="006766C4" w:rsidRPr="0095521F" w:rsidRDefault="006766C4" w:rsidP="006766C4">
      <w:pPr>
        <w:spacing w:before="260" w:after="0"/>
        <w:rPr>
          <w:szCs w:val="24"/>
          <w:lang w:val="fr-CH"/>
        </w:rPr>
      </w:pPr>
    </w:p>
    <w:p w:rsidR="006766C4" w:rsidRPr="0095521F" w:rsidRDefault="006766C4" w:rsidP="006766C4">
      <w:pPr>
        <w:spacing w:before="260" w:after="0"/>
        <w:rPr>
          <w:b/>
          <w:szCs w:val="24"/>
          <w:lang w:val="fr-CH"/>
        </w:rPr>
      </w:pPr>
      <w:r w:rsidRPr="0095521F">
        <w:rPr>
          <w:b/>
          <w:szCs w:val="24"/>
          <w:lang w:val="fr-CH"/>
        </w:rPr>
        <w:t>Adresse pour l’envoi de l’esquisse du projet:</w:t>
      </w:r>
    </w:p>
    <w:p w:rsidR="006766C4" w:rsidRPr="0095521F" w:rsidRDefault="00095A32" w:rsidP="00095A32">
      <w:pPr>
        <w:rPr>
          <w:lang w:val="fr-CH"/>
        </w:rPr>
      </w:pPr>
      <w:r w:rsidRPr="0095521F">
        <w:rPr>
          <w:lang w:val="fr-CH"/>
        </w:rPr>
        <w:t>Office fédéral de l’agriculture (OFAG), Secrétariat de la Plateforme de Coordination des Projets Innovants (KIP), Sch</w:t>
      </w:r>
      <w:r w:rsidR="00C95F93">
        <w:rPr>
          <w:lang w:val="fr-CH"/>
        </w:rPr>
        <w:t>warzenburgstrasse 165</w:t>
      </w:r>
      <w:r w:rsidR="00505418" w:rsidRPr="0095521F">
        <w:rPr>
          <w:lang w:val="fr-CH"/>
        </w:rPr>
        <w:t xml:space="preserve">, </w:t>
      </w:r>
      <w:r w:rsidR="00C95F93">
        <w:rPr>
          <w:lang w:val="fr-CH"/>
        </w:rPr>
        <w:t>3003 Bern</w:t>
      </w:r>
      <w:r w:rsidRPr="0095521F">
        <w:rPr>
          <w:lang w:val="fr-CH"/>
        </w:rPr>
        <w:t>, kip@blw.admin.ch , +41 58 462 25 72</w:t>
      </w:r>
    </w:p>
    <w:sectPr w:rsidR="006766C4" w:rsidRPr="0095521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80" w:right="1134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SwBvAHAAaQBlACAAYQBuADoAIAA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QAAAAEA" wne:acdName="acd19" wne:fciIndexBasedOn="0065"/>
    <wne:acd wne:argValue="AQAAAAIA" wne:acdName="acd20" wne:fciIndexBasedOn="0065"/>
    <wne:acd wne:argValue="AQAAAAMA" wne:acdName="acd21" wne:fciIndexBasedOn="0065"/>
    <wne:acd wne:argValue="AgBGAGUAdAB0AA==" wne:acdName="acd22" wne:fciIndexBasedOn="0065"/>
    <wne:acd wne:argValue="AgBLAHUAcgBzAGkAdgA=" wne:acdName="acd23" wne:fciIndexBasedOn="0065"/>
    <wne:acd wne:argValue="AgBVAG4AdABlAHIAcwB0AHIAaQBjAGgAZQBuAA==" wne:acdName="acd24" wne:fciIndexBasedOn="0065"/>
    <wne:acd wne:argValue="AQAAAEEA" wne:acdName="acd25" wne:fciIndexBasedOn="0065"/>
    <wne:acd wne:argValue="" wne:acdName="acd26" wne:fciIndexBasedOn="0211"/>
    <wne:acd wne:argValue="" wne:acdName="acd27" wne:fciIndexBasedOn="0211"/>
    <wne:acd wne:argValue="QgBlAGkAbABhAGcAZQAoAG4AKQA6AA==" wne:acdName="acd28" wne:fciIndexBasedOn="0211"/>
    <wne:acd wne:argValue="AgBUAGkAdABlAGwAIAAxADAAIABQAHQA" wne:acdName="acd2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42" w:rsidRDefault="00FB5E42">
      <w:r>
        <w:separator/>
      </w:r>
    </w:p>
  </w:endnote>
  <w:endnote w:type="continuationSeparator" w:id="0">
    <w:p w:rsidR="00FB5E42" w:rsidRDefault="00FB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6766C4">
      <w:trPr>
        <w:cantSplit/>
      </w:trPr>
      <w:tc>
        <w:tcPr>
          <w:tcW w:w="9611" w:type="dxa"/>
          <w:gridSpan w:val="2"/>
          <w:vAlign w:val="bottom"/>
        </w:tcPr>
        <w:p w:rsidR="006766C4" w:rsidRDefault="006766C4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477C1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">
            <w:r w:rsidR="003477C1">
              <w:rPr>
                <w:noProof/>
              </w:rPr>
              <w:t>4</w:t>
            </w:r>
          </w:fldSimple>
        </w:p>
      </w:tc>
    </w:tr>
    <w:tr w:rsidR="006766C4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6766C4" w:rsidRDefault="006766C4">
          <w:pPr>
            <w:pStyle w:val="Pfad"/>
          </w:pPr>
        </w:p>
      </w:tc>
    </w:tr>
  </w:tbl>
  <w:p w:rsidR="006766C4" w:rsidRDefault="006766C4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  <w:gridCol w:w="396"/>
    </w:tblGrid>
    <w:tr w:rsidR="006766C4" w:rsidRPr="00D61036" w:rsidTr="00C55FD0">
      <w:trPr>
        <w:gridAfter w:val="1"/>
        <w:wAfter w:w="396" w:type="dxa"/>
        <w:cantSplit/>
      </w:trPr>
      <w:tc>
        <w:tcPr>
          <w:tcW w:w="4253" w:type="dxa"/>
          <w:vAlign w:val="bottom"/>
        </w:tcPr>
        <w:p w:rsidR="006766C4" w:rsidRDefault="006766C4">
          <w:pPr>
            <w:pStyle w:val="Fuzeile"/>
          </w:pPr>
        </w:p>
      </w:tc>
      <w:tc>
        <w:tcPr>
          <w:tcW w:w="4962" w:type="dxa"/>
          <w:vAlign w:val="bottom"/>
        </w:tcPr>
        <w:p w:rsidR="006766C4" w:rsidRPr="00D61036" w:rsidRDefault="006766C4" w:rsidP="00D61036">
          <w:pPr>
            <w:pStyle w:val="Fuzeile"/>
          </w:pPr>
        </w:p>
      </w:tc>
    </w:tr>
    <w:tr w:rsidR="006766C4" w:rsidTr="00C55FD0">
      <w:trPr>
        <w:cantSplit/>
      </w:trPr>
      <w:tc>
        <w:tcPr>
          <w:tcW w:w="9611" w:type="dxa"/>
          <w:gridSpan w:val="3"/>
          <w:vAlign w:val="bottom"/>
        </w:tcPr>
        <w:p w:rsidR="006766C4" w:rsidRDefault="006766C4" w:rsidP="004412C6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477C1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">
            <w:r w:rsidR="003477C1">
              <w:rPr>
                <w:noProof/>
              </w:rPr>
              <w:t>4</w:t>
            </w:r>
          </w:fldSimple>
        </w:p>
      </w:tc>
    </w:tr>
    <w:tr w:rsidR="006766C4" w:rsidRPr="00D61036" w:rsidTr="00C55FD0">
      <w:trPr>
        <w:gridAfter w:val="1"/>
        <w:wAfter w:w="396" w:type="dxa"/>
        <w:cantSplit/>
        <w:trHeight w:hRule="exact" w:val="540"/>
      </w:trPr>
      <w:tc>
        <w:tcPr>
          <w:tcW w:w="9215" w:type="dxa"/>
          <w:gridSpan w:val="2"/>
          <w:vAlign w:val="bottom"/>
        </w:tcPr>
        <w:p w:rsidR="006766C4" w:rsidRPr="00D61036" w:rsidRDefault="006766C4">
          <w:pPr>
            <w:pStyle w:val="Pfad"/>
          </w:pPr>
        </w:p>
      </w:tc>
    </w:tr>
  </w:tbl>
  <w:p w:rsidR="006766C4" w:rsidRPr="00D61036" w:rsidRDefault="006766C4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0443E2" w:rsidRPr="000D3877">
      <w:trPr>
        <w:cantSplit/>
      </w:trPr>
      <w:tc>
        <w:tcPr>
          <w:tcW w:w="9708" w:type="dxa"/>
          <w:vAlign w:val="bottom"/>
        </w:tcPr>
        <w:p w:rsidR="000443E2" w:rsidRPr="000D3877" w:rsidRDefault="000443E2">
          <w:pPr>
            <w:pStyle w:val="Seite"/>
            <w:ind w:right="-85"/>
            <w:rPr>
              <w:noProof/>
              <w:szCs w:val="24"/>
              <w:lang w:val="fr-CH"/>
            </w:rPr>
          </w:pPr>
          <w:r w:rsidRPr="000D3877">
            <w:rPr>
              <w:noProof/>
              <w:szCs w:val="24"/>
              <w:lang w:val="fr-CH"/>
            </w:rPr>
            <w:fldChar w:fldCharType="begin"/>
          </w:r>
          <w:r w:rsidRPr="000D3877">
            <w:rPr>
              <w:noProof/>
              <w:szCs w:val="24"/>
              <w:lang w:val="fr-CH"/>
            </w:rPr>
            <w:instrText xml:space="preserve"> PAGE  </w:instrText>
          </w:r>
          <w:r w:rsidRPr="000D3877">
            <w:rPr>
              <w:noProof/>
              <w:szCs w:val="24"/>
              <w:lang w:val="fr-CH"/>
            </w:rPr>
            <w:fldChar w:fldCharType="separate"/>
          </w:r>
          <w:r>
            <w:rPr>
              <w:noProof/>
              <w:szCs w:val="24"/>
              <w:lang w:val="fr-CH"/>
            </w:rPr>
            <w:t>3</w:t>
          </w:r>
          <w:r w:rsidRPr="000D3877">
            <w:rPr>
              <w:noProof/>
              <w:szCs w:val="24"/>
              <w:lang w:val="fr-CH"/>
            </w:rPr>
            <w:fldChar w:fldCharType="end"/>
          </w:r>
          <w:r w:rsidRPr="000D3877">
            <w:rPr>
              <w:noProof/>
              <w:szCs w:val="24"/>
              <w:lang w:val="fr-CH"/>
            </w:rPr>
            <w:t>/</w:t>
          </w:r>
          <w:r w:rsidRPr="000D3877">
            <w:rPr>
              <w:noProof/>
              <w:szCs w:val="24"/>
              <w:lang w:val="fr-CH"/>
            </w:rPr>
            <w:fldChar w:fldCharType="begin"/>
          </w:r>
          <w:r w:rsidRPr="000D3877">
            <w:rPr>
              <w:noProof/>
              <w:szCs w:val="24"/>
              <w:lang w:val="fr-CH"/>
            </w:rPr>
            <w:instrText xml:space="preserve"> NUMPAGES  </w:instrText>
          </w:r>
          <w:r w:rsidRPr="000D3877">
            <w:rPr>
              <w:noProof/>
              <w:szCs w:val="24"/>
              <w:lang w:val="fr-CH"/>
            </w:rPr>
            <w:fldChar w:fldCharType="separate"/>
          </w:r>
          <w:r w:rsidR="0095521F">
            <w:rPr>
              <w:noProof/>
              <w:szCs w:val="24"/>
              <w:lang w:val="fr-CH"/>
            </w:rPr>
            <w:t>4</w:t>
          </w:r>
          <w:r w:rsidRPr="000D3877">
            <w:rPr>
              <w:noProof/>
              <w:szCs w:val="24"/>
              <w:lang w:val="fr-CH"/>
            </w:rPr>
            <w:fldChar w:fldCharType="end"/>
          </w:r>
        </w:p>
      </w:tc>
      <w:tc>
        <w:tcPr>
          <w:tcW w:w="9611" w:type="dxa"/>
          <w:vAlign w:val="bottom"/>
        </w:tcPr>
        <w:p w:rsidR="000443E2" w:rsidRPr="000D3877" w:rsidRDefault="000443E2">
          <w:pPr>
            <w:pStyle w:val="Seite"/>
            <w:rPr>
              <w:noProof/>
              <w:szCs w:val="24"/>
              <w:lang w:val="fr-CH"/>
            </w:rPr>
          </w:pPr>
        </w:p>
      </w:tc>
    </w:tr>
  </w:tbl>
  <w:p w:rsidR="000443E2" w:rsidRPr="000D3877" w:rsidRDefault="000443E2">
    <w:pPr>
      <w:pStyle w:val="Platzhalter"/>
      <w:rPr>
        <w:szCs w:val="24"/>
      </w:rPr>
    </w:pPr>
  </w:p>
  <w:tbl>
    <w:tblPr>
      <w:tblW w:w="921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14"/>
    </w:tblGrid>
    <w:tr w:rsidR="000443E2" w:rsidRPr="000D3877">
      <w:trPr>
        <w:trHeight w:val="540"/>
      </w:trPr>
      <w:tc>
        <w:tcPr>
          <w:tcW w:w="9214" w:type="dxa"/>
          <w:vAlign w:val="bottom"/>
        </w:tcPr>
        <w:p w:rsidR="000443E2" w:rsidRPr="000D3877" w:rsidRDefault="000443E2">
          <w:pPr>
            <w:pStyle w:val="Pfad"/>
            <w:rPr>
              <w:szCs w:val="24"/>
            </w:rPr>
          </w:pPr>
          <w:r w:rsidRPr="000D3877">
            <w:rPr>
              <w:szCs w:val="24"/>
            </w:rPr>
            <w:fldChar w:fldCharType="begin"/>
          </w:r>
          <w:r w:rsidRPr="000D3877">
            <w:rPr>
              <w:szCs w:val="24"/>
            </w:rPr>
            <w:instrText xml:space="preserve"> DOCPROPERTY "FSC#EVDCFG@15.1400:DocumentID"  \* MERGEFORMAT </w:instrText>
          </w:r>
          <w:r w:rsidRPr="000D3877">
            <w:rPr>
              <w:szCs w:val="24"/>
            </w:rPr>
            <w:fldChar w:fldCharType="end"/>
          </w:r>
        </w:p>
      </w:tc>
    </w:tr>
  </w:tbl>
  <w:p w:rsidR="000443E2" w:rsidRPr="000D3877" w:rsidRDefault="000443E2">
    <w:pPr>
      <w:pStyle w:val="Platzhalter"/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  <w:gridCol w:w="396"/>
    </w:tblGrid>
    <w:tr w:rsidR="00A4515E" w:rsidRPr="00D61036" w:rsidTr="00977859">
      <w:trPr>
        <w:gridAfter w:val="1"/>
        <w:wAfter w:w="396" w:type="dxa"/>
        <w:cantSplit/>
      </w:trPr>
      <w:tc>
        <w:tcPr>
          <w:tcW w:w="4253" w:type="dxa"/>
          <w:vAlign w:val="bottom"/>
        </w:tcPr>
        <w:p w:rsidR="00A4515E" w:rsidRDefault="00A4515E" w:rsidP="00A4515E">
          <w:pPr>
            <w:pStyle w:val="Fuzeile"/>
          </w:pPr>
        </w:p>
      </w:tc>
      <w:tc>
        <w:tcPr>
          <w:tcW w:w="4962" w:type="dxa"/>
          <w:vAlign w:val="bottom"/>
        </w:tcPr>
        <w:p w:rsidR="00A4515E" w:rsidRPr="00D61036" w:rsidRDefault="00A4515E" w:rsidP="00A4515E">
          <w:pPr>
            <w:pStyle w:val="Fuzeile"/>
          </w:pPr>
        </w:p>
      </w:tc>
    </w:tr>
    <w:tr w:rsidR="00A4515E" w:rsidTr="00977859">
      <w:trPr>
        <w:cantSplit/>
      </w:trPr>
      <w:tc>
        <w:tcPr>
          <w:tcW w:w="9611" w:type="dxa"/>
          <w:gridSpan w:val="3"/>
          <w:vAlign w:val="bottom"/>
        </w:tcPr>
        <w:p w:rsidR="00A4515E" w:rsidRDefault="00A4515E" w:rsidP="00A4515E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477C1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">
            <w:r w:rsidR="003477C1">
              <w:rPr>
                <w:noProof/>
              </w:rPr>
              <w:t>4</w:t>
            </w:r>
          </w:fldSimple>
        </w:p>
      </w:tc>
    </w:tr>
  </w:tbl>
  <w:p w:rsidR="000443E2" w:rsidRDefault="000443E2" w:rsidP="00A4515E">
    <w:pPr>
      <w:pStyle w:val="Fuzeile"/>
    </w:pPr>
  </w:p>
  <w:p w:rsidR="00A4515E" w:rsidRPr="00A4515E" w:rsidRDefault="00A4515E" w:rsidP="00A451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42" w:rsidRDefault="00FB5E42">
      <w:r>
        <w:separator/>
      </w:r>
    </w:p>
  </w:footnote>
  <w:footnote w:type="continuationSeparator" w:id="0">
    <w:p w:rsidR="00FB5E42" w:rsidRDefault="00FB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6766C4">
      <w:trPr>
        <w:cantSplit/>
        <w:trHeight w:hRule="exact" w:val="420"/>
      </w:trPr>
      <w:tc>
        <w:tcPr>
          <w:tcW w:w="9214" w:type="dxa"/>
        </w:tcPr>
        <w:p w:rsidR="00194E90" w:rsidRDefault="00194E90" w:rsidP="00194E90">
          <w:pPr>
            <w:pStyle w:val="Kopfzeile"/>
            <w:rPr>
              <w:sz w:val="14"/>
              <w:szCs w:val="24"/>
            </w:rPr>
          </w:pPr>
          <w:r w:rsidRPr="000D3877">
            <w:rPr>
              <w:szCs w:val="24"/>
            </w:rPr>
            <w:br/>
          </w:r>
          <w:r w:rsidRPr="000D3877">
            <w:rPr>
              <w:szCs w:val="24"/>
            </w:rPr>
            <w:tab/>
          </w:r>
          <w:r w:rsidRPr="000D3877">
            <w:rPr>
              <w:sz w:val="14"/>
              <w:szCs w:val="24"/>
            </w:rPr>
            <w:t>0</w:t>
          </w:r>
          <w:r>
            <w:rPr>
              <w:sz w:val="14"/>
              <w:szCs w:val="24"/>
            </w:rPr>
            <w:t>9</w:t>
          </w:r>
          <w:r w:rsidRPr="000D3877">
            <w:rPr>
              <w:sz w:val="14"/>
              <w:szCs w:val="24"/>
            </w:rPr>
            <w:t>.201</w:t>
          </w:r>
          <w:r>
            <w:rPr>
              <w:sz w:val="14"/>
              <w:szCs w:val="24"/>
            </w:rPr>
            <w:t>7</w:t>
          </w:r>
          <w:r w:rsidRPr="000D3877">
            <w:rPr>
              <w:sz w:val="14"/>
              <w:szCs w:val="24"/>
            </w:rPr>
            <w:t xml:space="preserve"> /BLW</w:t>
          </w:r>
        </w:p>
        <w:p w:rsidR="00194E90" w:rsidRDefault="00194E90" w:rsidP="00194E90">
          <w:pPr>
            <w:pStyle w:val="Kopfzeile"/>
          </w:pPr>
        </w:p>
        <w:p w:rsidR="006766C4" w:rsidRDefault="006766C4">
          <w:pPr>
            <w:pStyle w:val="KopfFett"/>
          </w:pPr>
        </w:p>
        <w:p w:rsidR="006766C4" w:rsidRDefault="006766C4" w:rsidP="00F045A2">
          <w:pPr>
            <w:pStyle w:val="Kopfzeile"/>
          </w:pPr>
        </w:p>
      </w:tc>
    </w:tr>
  </w:tbl>
  <w:p w:rsidR="006766C4" w:rsidRDefault="006766C4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90" w:rsidRDefault="00194E90">
    <w:pPr>
      <w:pStyle w:val="Kopfzeile"/>
      <w:rPr>
        <w:sz w:val="14"/>
        <w:szCs w:val="24"/>
      </w:rPr>
    </w:pPr>
    <w:r w:rsidRPr="000D3877">
      <w:rPr>
        <w:szCs w:val="24"/>
      </w:rPr>
      <w:br/>
    </w:r>
    <w:r w:rsidRPr="000D3877">
      <w:rPr>
        <w:szCs w:val="24"/>
      </w:rPr>
      <w:tab/>
    </w:r>
    <w:r w:rsidR="00D04427">
      <w:rPr>
        <w:sz w:val="14"/>
        <w:szCs w:val="24"/>
      </w:rPr>
      <w:t>06.2021</w:t>
    </w:r>
    <w:r w:rsidRPr="000D3877">
      <w:rPr>
        <w:sz w:val="14"/>
        <w:szCs w:val="24"/>
      </w:rPr>
      <w:t xml:space="preserve"> /BLW</w:t>
    </w:r>
  </w:p>
  <w:p w:rsidR="00194E90" w:rsidRDefault="00194E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0443E2" w:rsidRPr="000D3877">
      <w:trPr>
        <w:cantSplit/>
        <w:trHeight w:hRule="exact" w:val="80"/>
      </w:trPr>
      <w:tc>
        <w:tcPr>
          <w:tcW w:w="9809" w:type="dxa"/>
          <w:gridSpan w:val="2"/>
        </w:tcPr>
        <w:p w:rsidR="000443E2" w:rsidRPr="000D3877" w:rsidRDefault="000443E2">
          <w:pPr>
            <w:pStyle w:val="Logo"/>
            <w:rPr>
              <w:szCs w:val="24"/>
            </w:rPr>
          </w:pPr>
        </w:p>
        <w:p w:rsidR="000443E2" w:rsidRPr="000D3877" w:rsidRDefault="000443E2">
          <w:pPr>
            <w:pStyle w:val="Logo"/>
            <w:rPr>
              <w:szCs w:val="24"/>
            </w:rPr>
          </w:pPr>
        </w:p>
      </w:tc>
    </w:tr>
    <w:tr w:rsidR="000443E2" w:rsidRPr="000D3877">
      <w:trPr>
        <w:gridBefore w:val="1"/>
        <w:wBefore w:w="595" w:type="dxa"/>
        <w:cantSplit/>
        <w:trHeight w:hRule="exact" w:val="117"/>
      </w:trPr>
      <w:tc>
        <w:tcPr>
          <w:tcW w:w="9214" w:type="dxa"/>
        </w:tcPr>
        <w:p w:rsidR="000443E2" w:rsidRPr="000D3877" w:rsidRDefault="000443E2">
          <w:pPr>
            <w:pStyle w:val="KopfFett"/>
            <w:rPr>
              <w:b w:val="0"/>
              <w:bCs w:val="0"/>
              <w:szCs w:val="24"/>
            </w:rPr>
          </w:pPr>
        </w:p>
        <w:p w:rsidR="000443E2" w:rsidRPr="000D3877" w:rsidRDefault="000443E2">
          <w:pPr>
            <w:pStyle w:val="Kopfzeile"/>
            <w:rPr>
              <w:bCs w:val="0"/>
              <w:szCs w:val="24"/>
            </w:rPr>
          </w:pPr>
        </w:p>
      </w:tc>
    </w:tr>
  </w:tbl>
  <w:p w:rsidR="000443E2" w:rsidRPr="000D3877" w:rsidRDefault="000443E2">
    <w:pPr>
      <w:pStyle w:val="Platzhalter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90" w:rsidRDefault="00194E90" w:rsidP="00194E90">
    <w:pPr>
      <w:pStyle w:val="Kopfzeile"/>
      <w:rPr>
        <w:sz w:val="14"/>
        <w:szCs w:val="24"/>
      </w:rPr>
    </w:pPr>
    <w:r w:rsidRPr="000D3877">
      <w:rPr>
        <w:szCs w:val="24"/>
      </w:rPr>
      <w:br/>
    </w:r>
    <w:r w:rsidRPr="000D3877">
      <w:rPr>
        <w:szCs w:val="24"/>
      </w:rPr>
      <w:tab/>
    </w:r>
    <w:r w:rsidRPr="000D3877">
      <w:rPr>
        <w:sz w:val="14"/>
        <w:szCs w:val="24"/>
      </w:rPr>
      <w:t>0</w:t>
    </w:r>
    <w:r>
      <w:rPr>
        <w:sz w:val="14"/>
        <w:szCs w:val="24"/>
      </w:rPr>
      <w:t>9</w:t>
    </w:r>
    <w:r w:rsidRPr="000D3877">
      <w:rPr>
        <w:sz w:val="14"/>
        <w:szCs w:val="24"/>
      </w:rPr>
      <w:t>.201</w:t>
    </w:r>
    <w:r>
      <w:rPr>
        <w:sz w:val="14"/>
        <w:szCs w:val="24"/>
      </w:rPr>
      <w:t>7</w:t>
    </w:r>
    <w:r w:rsidRPr="000D3877">
      <w:rPr>
        <w:sz w:val="14"/>
        <w:szCs w:val="24"/>
      </w:rPr>
      <w:t xml:space="preserve"> /BLW</w:t>
    </w:r>
  </w:p>
  <w:p w:rsidR="00194E90" w:rsidRDefault="00194E90" w:rsidP="00194E90">
    <w:pPr>
      <w:pStyle w:val="Kopfzeile"/>
    </w:pPr>
  </w:p>
  <w:p w:rsidR="000443E2" w:rsidRPr="00194E90" w:rsidRDefault="000443E2" w:rsidP="00194E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117C0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E3922"/>
    <w:multiLevelType w:val="hybridMultilevel"/>
    <w:tmpl w:val="2C5A02AA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5E2EBC"/>
    <w:multiLevelType w:val="hybridMultilevel"/>
    <w:tmpl w:val="0D446F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478C"/>
    <w:multiLevelType w:val="singleLevel"/>
    <w:tmpl w:val="68B0AEE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5" w15:restartNumberingAfterBreak="0">
    <w:nsid w:val="09FB0955"/>
    <w:multiLevelType w:val="singleLevel"/>
    <w:tmpl w:val="BA0E4992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6" w15:restartNumberingAfterBreak="0">
    <w:nsid w:val="0C5B1DE4"/>
    <w:multiLevelType w:val="hybridMultilevel"/>
    <w:tmpl w:val="C15A469A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6FE550B"/>
    <w:multiLevelType w:val="hybridMultilevel"/>
    <w:tmpl w:val="3434F99C"/>
    <w:lvl w:ilvl="0" w:tplc="80C2F100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51939"/>
    <w:multiLevelType w:val="multilevel"/>
    <w:tmpl w:val="0E88F84C"/>
    <w:lvl w:ilvl="0">
      <w:start w:val="1"/>
      <w:numFmt w:val="decimal"/>
      <w:pStyle w:val="Aufzhlunghochgestellt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strike w:val="0"/>
        <w:dstrike w:val="0"/>
        <w:sz w:val="25"/>
        <w:vertAlign w:val="superscrip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9" w15:restartNumberingAfterBreak="0">
    <w:nsid w:val="1EA67399"/>
    <w:multiLevelType w:val="singleLevel"/>
    <w:tmpl w:val="7C9A919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0" w15:restartNumberingAfterBreak="0">
    <w:nsid w:val="200A51FB"/>
    <w:multiLevelType w:val="hybridMultilevel"/>
    <w:tmpl w:val="7FAA2F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A78EC"/>
    <w:multiLevelType w:val="singleLevel"/>
    <w:tmpl w:val="40A0AB2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2" w15:restartNumberingAfterBreak="0">
    <w:nsid w:val="225A0875"/>
    <w:multiLevelType w:val="hybridMultilevel"/>
    <w:tmpl w:val="587ADC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20CC5"/>
    <w:multiLevelType w:val="hybridMultilevel"/>
    <w:tmpl w:val="795645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7434332"/>
    <w:multiLevelType w:val="multilevel"/>
    <w:tmpl w:val="9B76AEA6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EF1CE8"/>
    <w:multiLevelType w:val="hybridMultilevel"/>
    <w:tmpl w:val="EBBE8AAC"/>
    <w:lvl w:ilvl="0" w:tplc="EFD6798E">
      <w:start w:val="1"/>
      <w:numFmt w:val="decimal"/>
      <w:pStyle w:val="Unterstrichen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FB3E15"/>
    <w:multiLevelType w:val="singleLevel"/>
    <w:tmpl w:val="162A8D62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7" w15:restartNumberingAfterBreak="0">
    <w:nsid w:val="43FD7D53"/>
    <w:multiLevelType w:val="hybridMultilevel"/>
    <w:tmpl w:val="5774643E"/>
    <w:lvl w:ilvl="0" w:tplc="B422231E">
      <w:start w:val="1"/>
      <w:numFmt w:val="bullet"/>
      <w:pStyle w:val="AufzhlungStrich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40475"/>
    <w:multiLevelType w:val="hybridMultilevel"/>
    <w:tmpl w:val="69F0AD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B8335F"/>
    <w:multiLevelType w:val="hybridMultilevel"/>
    <w:tmpl w:val="5AC813E8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D852614"/>
    <w:multiLevelType w:val="singleLevel"/>
    <w:tmpl w:val="4B125B06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4D9872A5"/>
    <w:multiLevelType w:val="hybridMultilevel"/>
    <w:tmpl w:val="E8720596"/>
    <w:lvl w:ilvl="0" w:tplc="188AAAC4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634E8"/>
    <w:multiLevelType w:val="hybridMultilevel"/>
    <w:tmpl w:val="BB8453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06A0F"/>
    <w:multiLevelType w:val="multilevel"/>
    <w:tmpl w:val="68E0D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763109"/>
    <w:multiLevelType w:val="hybridMultilevel"/>
    <w:tmpl w:val="ACA00BB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548EA"/>
    <w:multiLevelType w:val="singleLevel"/>
    <w:tmpl w:val="47841C82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6" w15:restartNumberingAfterBreak="0">
    <w:nsid w:val="601D0CA7"/>
    <w:multiLevelType w:val="hybridMultilevel"/>
    <w:tmpl w:val="AB6A75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1136E3"/>
    <w:multiLevelType w:val="hybridMultilevel"/>
    <w:tmpl w:val="F3E2A7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81673"/>
    <w:multiLevelType w:val="hybridMultilevel"/>
    <w:tmpl w:val="D7E4BFFC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39176B"/>
    <w:multiLevelType w:val="hybridMultilevel"/>
    <w:tmpl w:val="A5C867EA"/>
    <w:lvl w:ilvl="0" w:tplc="B804E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F3F4F"/>
    <w:multiLevelType w:val="multilevel"/>
    <w:tmpl w:val="6FDE10B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31" w15:restartNumberingAfterBreak="0">
    <w:nsid w:val="6B4B5C16"/>
    <w:multiLevelType w:val="hybridMultilevel"/>
    <w:tmpl w:val="29447AD4"/>
    <w:lvl w:ilvl="0" w:tplc="08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B9D2191"/>
    <w:multiLevelType w:val="hybridMultilevel"/>
    <w:tmpl w:val="C3D8D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E3FE4"/>
    <w:multiLevelType w:val="multilevel"/>
    <w:tmpl w:val="2A64A14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9421DD"/>
    <w:multiLevelType w:val="singleLevel"/>
    <w:tmpl w:val="0DB66E54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35" w15:restartNumberingAfterBreak="0">
    <w:nsid w:val="742A38D0"/>
    <w:multiLevelType w:val="hybridMultilevel"/>
    <w:tmpl w:val="56DA5D3C"/>
    <w:lvl w:ilvl="0" w:tplc="B87C21F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D24C8"/>
    <w:multiLevelType w:val="hybridMultilevel"/>
    <w:tmpl w:val="96EEC368"/>
    <w:lvl w:ilvl="0" w:tplc="912858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BDF4AECA">
      <w:start w:val="1"/>
      <w:numFmt w:val="bullet"/>
      <w:lvlText w:val="→"/>
      <w:lvlJc w:val="left"/>
      <w:pPr>
        <w:ind w:left="108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4"/>
  </w:num>
  <w:num w:numId="4">
    <w:abstractNumId w:val="25"/>
  </w:num>
  <w:num w:numId="5">
    <w:abstractNumId w:val="20"/>
  </w:num>
  <w:num w:numId="6">
    <w:abstractNumId w:val="5"/>
  </w:num>
  <w:num w:numId="7">
    <w:abstractNumId w:val="11"/>
  </w:num>
  <w:num w:numId="8">
    <w:abstractNumId w:val="16"/>
  </w:num>
  <w:num w:numId="9">
    <w:abstractNumId w:val="9"/>
  </w:num>
  <w:num w:numId="10">
    <w:abstractNumId w:val="14"/>
  </w:num>
  <w:num w:numId="11">
    <w:abstractNumId w:val="14"/>
  </w:num>
  <w:num w:numId="12">
    <w:abstractNumId w:val="14"/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21"/>
  </w:num>
  <w:num w:numId="20">
    <w:abstractNumId w:val="17"/>
  </w:num>
  <w:num w:numId="21">
    <w:abstractNumId w:val="2"/>
  </w:num>
  <w:num w:numId="22">
    <w:abstractNumId w:val="6"/>
  </w:num>
  <w:num w:numId="23">
    <w:abstractNumId w:val="22"/>
  </w:num>
  <w:num w:numId="24">
    <w:abstractNumId w:val="18"/>
  </w:num>
  <w:num w:numId="25">
    <w:abstractNumId w:val="10"/>
  </w:num>
  <w:num w:numId="26">
    <w:abstractNumId w:val="12"/>
  </w:num>
  <w:num w:numId="27">
    <w:abstractNumId w:val="8"/>
  </w:num>
  <w:num w:numId="28">
    <w:abstractNumId w:val="0"/>
  </w:num>
  <w:num w:numId="29">
    <w:abstractNumId w:val="32"/>
  </w:num>
  <w:num w:numId="30">
    <w:abstractNumId w:val="33"/>
  </w:num>
  <w:num w:numId="31">
    <w:abstractNumId w:val="36"/>
  </w:num>
  <w:num w:numId="32">
    <w:abstractNumId w:val="7"/>
  </w:num>
  <w:num w:numId="33">
    <w:abstractNumId w:val="13"/>
  </w:num>
  <w:num w:numId="34">
    <w:abstractNumId w:val="1"/>
  </w:num>
  <w:num w:numId="35">
    <w:abstractNumId w:val="26"/>
  </w:num>
  <w:num w:numId="36">
    <w:abstractNumId w:val="29"/>
  </w:num>
  <w:num w:numId="37">
    <w:abstractNumId w:val="23"/>
  </w:num>
  <w:num w:numId="38">
    <w:abstractNumId w:val="31"/>
  </w:num>
  <w:num w:numId="39">
    <w:abstractNumId w:val="27"/>
  </w:num>
  <w:num w:numId="40">
    <w:abstractNumId w:val="3"/>
  </w:num>
  <w:num w:numId="41">
    <w:abstractNumId w:val="28"/>
  </w:num>
  <w:num w:numId="42">
    <w:abstractNumId w:val="15"/>
  </w:num>
  <w:num w:numId="4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Swiss federal office for agriculture"/>
    <w:docVar w:name="docvar_Amt_AmtF" w:val="Office fédéral de l'agriculture"/>
    <w:docVar w:name="docvar_Amt_AmtI" w:val="Ufficio federale dell'agricoltura"/>
    <w:docVar w:name="docvar_Amt_AmtkurzD" w:val="BLW"/>
    <w:docVar w:name="docvar_Amt_AmtkurzE" w:val="FOAG"/>
    <w:docVar w:name="docvar_Amt_AmtkurzF" w:val="OFAG"/>
    <w:docVar w:name="docvar_Amt_AmtkurzI" w:val="UFAG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e, Switzerland"/>
    <w:docVar w:name="docvar_Amt_PostOrtF" w:val="3003 Berne"/>
    <w:docVar w:name="docvar_Amt_PostOrtI" w:val="3003 Berna"/>
    <w:docVar w:name="docvar_Amt_Tel" w:val="+41 31 322 93 20"/>
    <w:docVar w:name="docvar_logo2" w:val="kein_Wappen"/>
    <w:docVar w:name="docvar_User_AbteilungD" w:val="Doc Property"/>
    <w:docVar w:name="docvar_User_AbteilungE" w:val="Doc Property"/>
    <w:docVar w:name="docvar_User_AbteilungF" w:val="Doc Property"/>
    <w:docVar w:name="docvar_User_AbteilungI" w:val="Doc Property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Grussformel"/>
    <w:docVar w:name="docvar_User_SektionE" w:val="Grussformel"/>
    <w:docVar w:name="docvar_User_SektionF" w:val="Grussformel"/>
    <w:docVar w:name="docvar_User_SektionI" w:val="Grussformel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Denise Vallotton_x000b_docvar non existante, docvar non existante docvar non existante_x000b_Tel. +41 31 322 25 81, Fax +41 31 322 26 34_x000b_denise.vallotton@blw.admin.ch"/>
    <w:docVar w:name="OrgEinheit" w:val="Doc Property"/>
  </w:docVars>
  <w:rsids>
    <w:rsidRoot w:val="00234501"/>
    <w:rsid w:val="000002E5"/>
    <w:rsid w:val="00003DAC"/>
    <w:rsid w:val="0000526A"/>
    <w:rsid w:val="00007647"/>
    <w:rsid w:val="000144DC"/>
    <w:rsid w:val="000160C5"/>
    <w:rsid w:val="00021608"/>
    <w:rsid w:val="00022E83"/>
    <w:rsid w:val="00025515"/>
    <w:rsid w:val="00030735"/>
    <w:rsid w:val="0003659B"/>
    <w:rsid w:val="000443E2"/>
    <w:rsid w:val="00045937"/>
    <w:rsid w:val="000553E9"/>
    <w:rsid w:val="00057911"/>
    <w:rsid w:val="00060181"/>
    <w:rsid w:val="00063A34"/>
    <w:rsid w:val="00066C9F"/>
    <w:rsid w:val="000745B2"/>
    <w:rsid w:val="000818BE"/>
    <w:rsid w:val="00083121"/>
    <w:rsid w:val="00092C17"/>
    <w:rsid w:val="00095A32"/>
    <w:rsid w:val="0009600F"/>
    <w:rsid w:val="00097D17"/>
    <w:rsid w:val="000A4BAC"/>
    <w:rsid w:val="000A5CA5"/>
    <w:rsid w:val="000B0214"/>
    <w:rsid w:val="000B7FEF"/>
    <w:rsid w:val="000C06B0"/>
    <w:rsid w:val="000C2153"/>
    <w:rsid w:val="000C339C"/>
    <w:rsid w:val="000D0B5A"/>
    <w:rsid w:val="000D57B7"/>
    <w:rsid w:val="000D7E7F"/>
    <w:rsid w:val="000E52D1"/>
    <w:rsid w:val="000E64AA"/>
    <w:rsid w:val="000E7851"/>
    <w:rsid w:val="000F3A2B"/>
    <w:rsid w:val="00106C70"/>
    <w:rsid w:val="00120374"/>
    <w:rsid w:val="0012124B"/>
    <w:rsid w:val="00124DC4"/>
    <w:rsid w:val="00125638"/>
    <w:rsid w:val="00126D38"/>
    <w:rsid w:val="00127B01"/>
    <w:rsid w:val="00134BBA"/>
    <w:rsid w:val="001442BC"/>
    <w:rsid w:val="00144D6A"/>
    <w:rsid w:val="00150948"/>
    <w:rsid w:val="00152AC4"/>
    <w:rsid w:val="001544B0"/>
    <w:rsid w:val="00155276"/>
    <w:rsid w:val="001622EB"/>
    <w:rsid w:val="00167E5E"/>
    <w:rsid w:val="00175183"/>
    <w:rsid w:val="001878FB"/>
    <w:rsid w:val="0019165B"/>
    <w:rsid w:val="00194E90"/>
    <w:rsid w:val="0019505F"/>
    <w:rsid w:val="0019686B"/>
    <w:rsid w:val="001A425A"/>
    <w:rsid w:val="001B1BB9"/>
    <w:rsid w:val="001B4500"/>
    <w:rsid w:val="001B4E11"/>
    <w:rsid w:val="001B662D"/>
    <w:rsid w:val="001C2196"/>
    <w:rsid w:val="001C266F"/>
    <w:rsid w:val="001C325C"/>
    <w:rsid w:val="001D1A13"/>
    <w:rsid w:val="001D216B"/>
    <w:rsid w:val="001E035A"/>
    <w:rsid w:val="001E1F39"/>
    <w:rsid w:val="001E4019"/>
    <w:rsid w:val="001E670D"/>
    <w:rsid w:val="001E78A0"/>
    <w:rsid w:val="00200A75"/>
    <w:rsid w:val="00201D9F"/>
    <w:rsid w:val="00203E88"/>
    <w:rsid w:val="00213772"/>
    <w:rsid w:val="002240BF"/>
    <w:rsid w:val="00225232"/>
    <w:rsid w:val="00227F12"/>
    <w:rsid w:val="00234501"/>
    <w:rsid w:val="00237500"/>
    <w:rsid w:val="002412CA"/>
    <w:rsid w:val="002508FB"/>
    <w:rsid w:val="002579DF"/>
    <w:rsid w:val="002605DA"/>
    <w:rsid w:val="0026656B"/>
    <w:rsid w:val="0026784D"/>
    <w:rsid w:val="00272281"/>
    <w:rsid w:val="002840A9"/>
    <w:rsid w:val="00285C34"/>
    <w:rsid w:val="00295864"/>
    <w:rsid w:val="002A5157"/>
    <w:rsid w:val="002B3C08"/>
    <w:rsid w:val="002B44AB"/>
    <w:rsid w:val="002B58A4"/>
    <w:rsid w:val="002B62B6"/>
    <w:rsid w:val="002C2F36"/>
    <w:rsid w:val="002C3333"/>
    <w:rsid w:val="002C390D"/>
    <w:rsid w:val="002C5DEA"/>
    <w:rsid w:val="002C72AB"/>
    <w:rsid w:val="002D4715"/>
    <w:rsid w:val="002D4E91"/>
    <w:rsid w:val="002E1460"/>
    <w:rsid w:val="002E15CE"/>
    <w:rsid w:val="002E3E35"/>
    <w:rsid w:val="002E4719"/>
    <w:rsid w:val="002E6044"/>
    <w:rsid w:val="002F1BE2"/>
    <w:rsid w:val="002F30A5"/>
    <w:rsid w:val="002F37D8"/>
    <w:rsid w:val="002F3AAF"/>
    <w:rsid w:val="002F5DA6"/>
    <w:rsid w:val="0030412B"/>
    <w:rsid w:val="00305C32"/>
    <w:rsid w:val="00307376"/>
    <w:rsid w:val="00316FAA"/>
    <w:rsid w:val="00325467"/>
    <w:rsid w:val="00333D9C"/>
    <w:rsid w:val="0033516A"/>
    <w:rsid w:val="00340D49"/>
    <w:rsid w:val="00346B5A"/>
    <w:rsid w:val="003477C1"/>
    <w:rsid w:val="0036607D"/>
    <w:rsid w:val="00385298"/>
    <w:rsid w:val="003853E5"/>
    <w:rsid w:val="00387522"/>
    <w:rsid w:val="00392A12"/>
    <w:rsid w:val="003A3F82"/>
    <w:rsid w:val="003B113E"/>
    <w:rsid w:val="003B67A5"/>
    <w:rsid w:val="003B7374"/>
    <w:rsid w:val="003C2133"/>
    <w:rsid w:val="003C6036"/>
    <w:rsid w:val="003C6422"/>
    <w:rsid w:val="003D1807"/>
    <w:rsid w:val="003E204F"/>
    <w:rsid w:val="003E2342"/>
    <w:rsid w:val="003E30A5"/>
    <w:rsid w:val="003F1275"/>
    <w:rsid w:val="003F12AA"/>
    <w:rsid w:val="003F18AE"/>
    <w:rsid w:val="004019C2"/>
    <w:rsid w:val="00415A73"/>
    <w:rsid w:val="0041636B"/>
    <w:rsid w:val="00416879"/>
    <w:rsid w:val="0042245B"/>
    <w:rsid w:val="004258F3"/>
    <w:rsid w:val="00427DCE"/>
    <w:rsid w:val="00433D08"/>
    <w:rsid w:val="004412C6"/>
    <w:rsid w:val="00443BF4"/>
    <w:rsid w:val="0044452B"/>
    <w:rsid w:val="004466CD"/>
    <w:rsid w:val="00455C32"/>
    <w:rsid w:val="0046670C"/>
    <w:rsid w:val="00480F74"/>
    <w:rsid w:val="0048132A"/>
    <w:rsid w:val="00481922"/>
    <w:rsid w:val="00485333"/>
    <w:rsid w:val="004979E8"/>
    <w:rsid w:val="004A1C03"/>
    <w:rsid w:val="004A2704"/>
    <w:rsid w:val="004B5F3C"/>
    <w:rsid w:val="004C3668"/>
    <w:rsid w:val="004C5447"/>
    <w:rsid w:val="004C654E"/>
    <w:rsid w:val="004C6878"/>
    <w:rsid w:val="004C75BD"/>
    <w:rsid w:val="004D1599"/>
    <w:rsid w:val="004D3565"/>
    <w:rsid w:val="004E025B"/>
    <w:rsid w:val="004F0046"/>
    <w:rsid w:val="00505418"/>
    <w:rsid w:val="005110CC"/>
    <w:rsid w:val="0051488A"/>
    <w:rsid w:val="00515DDF"/>
    <w:rsid w:val="00525089"/>
    <w:rsid w:val="00531D0C"/>
    <w:rsid w:val="005443C0"/>
    <w:rsid w:val="00544446"/>
    <w:rsid w:val="00544758"/>
    <w:rsid w:val="005459D2"/>
    <w:rsid w:val="00546FE9"/>
    <w:rsid w:val="005478C8"/>
    <w:rsid w:val="00547C85"/>
    <w:rsid w:val="00553F36"/>
    <w:rsid w:val="00556AE2"/>
    <w:rsid w:val="00557E63"/>
    <w:rsid w:val="00564552"/>
    <w:rsid w:val="005657A7"/>
    <w:rsid w:val="00565B4C"/>
    <w:rsid w:val="00570131"/>
    <w:rsid w:val="00570F2D"/>
    <w:rsid w:val="00575B45"/>
    <w:rsid w:val="00580600"/>
    <w:rsid w:val="00582FA4"/>
    <w:rsid w:val="00586206"/>
    <w:rsid w:val="005A1F7E"/>
    <w:rsid w:val="005A60D4"/>
    <w:rsid w:val="005B2B6E"/>
    <w:rsid w:val="005B4B10"/>
    <w:rsid w:val="005B557D"/>
    <w:rsid w:val="005B6028"/>
    <w:rsid w:val="005B64C4"/>
    <w:rsid w:val="005B761B"/>
    <w:rsid w:val="005C55F7"/>
    <w:rsid w:val="005C58AB"/>
    <w:rsid w:val="005C7004"/>
    <w:rsid w:val="005C765B"/>
    <w:rsid w:val="005D3D1C"/>
    <w:rsid w:val="005D5339"/>
    <w:rsid w:val="005E2F5B"/>
    <w:rsid w:val="005E5423"/>
    <w:rsid w:val="005F0C85"/>
    <w:rsid w:val="005F37C0"/>
    <w:rsid w:val="00601D9D"/>
    <w:rsid w:val="00602324"/>
    <w:rsid w:val="0061785D"/>
    <w:rsid w:val="00625BF9"/>
    <w:rsid w:val="00627651"/>
    <w:rsid w:val="00640C55"/>
    <w:rsid w:val="006441FE"/>
    <w:rsid w:val="00653DA8"/>
    <w:rsid w:val="00657954"/>
    <w:rsid w:val="00657EE5"/>
    <w:rsid w:val="00660F46"/>
    <w:rsid w:val="006617CD"/>
    <w:rsid w:val="00672780"/>
    <w:rsid w:val="00673AC0"/>
    <w:rsid w:val="006766C4"/>
    <w:rsid w:val="00676E01"/>
    <w:rsid w:val="006818B0"/>
    <w:rsid w:val="00684C50"/>
    <w:rsid w:val="00684E6B"/>
    <w:rsid w:val="006869AB"/>
    <w:rsid w:val="00691DDF"/>
    <w:rsid w:val="006A1E42"/>
    <w:rsid w:val="006A355E"/>
    <w:rsid w:val="006B2A5C"/>
    <w:rsid w:val="006B609C"/>
    <w:rsid w:val="006C50FD"/>
    <w:rsid w:val="006C7334"/>
    <w:rsid w:val="006D0EF4"/>
    <w:rsid w:val="006D6F5B"/>
    <w:rsid w:val="006E2676"/>
    <w:rsid w:val="006E6A9F"/>
    <w:rsid w:val="006E7404"/>
    <w:rsid w:val="006F07C5"/>
    <w:rsid w:val="00702293"/>
    <w:rsid w:val="0070369A"/>
    <w:rsid w:val="0070479F"/>
    <w:rsid w:val="00706E63"/>
    <w:rsid w:val="00716CF8"/>
    <w:rsid w:val="00717E04"/>
    <w:rsid w:val="00724223"/>
    <w:rsid w:val="0073678E"/>
    <w:rsid w:val="00755DA7"/>
    <w:rsid w:val="00770B24"/>
    <w:rsid w:val="00771BB7"/>
    <w:rsid w:val="00776663"/>
    <w:rsid w:val="0077686B"/>
    <w:rsid w:val="00776D54"/>
    <w:rsid w:val="00776DAE"/>
    <w:rsid w:val="007846B3"/>
    <w:rsid w:val="00786D35"/>
    <w:rsid w:val="00792398"/>
    <w:rsid w:val="00792F1A"/>
    <w:rsid w:val="007961FE"/>
    <w:rsid w:val="007A0A08"/>
    <w:rsid w:val="007B15C1"/>
    <w:rsid w:val="007B5562"/>
    <w:rsid w:val="007B670A"/>
    <w:rsid w:val="007B6A01"/>
    <w:rsid w:val="007D066C"/>
    <w:rsid w:val="007D154E"/>
    <w:rsid w:val="007D5981"/>
    <w:rsid w:val="007E10DB"/>
    <w:rsid w:val="007E6E46"/>
    <w:rsid w:val="007F7F29"/>
    <w:rsid w:val="00814AB8"/>
    <w:rsid w:val="00815627"/>
    <w:rsid w:val="008163E4"/>
    <w:rsid w:val="008248C9"/>
    <w:rsid w:val="00826050"/>
    <w:rsid w:val="00833610"/>
    <w:rsid w:val="008343E2"/>
    <w:rsid w:val="0084025B"/>
    <w:rsid w:val="00840400"/>
    <w:rsid w:val="00841760"/>
    <w:rsid w:val="00847D05"/>
    <w:rsid w:val="008515EB"/>
    <w:rsid w:val="0085603E"/>
    <w:rsid w:val="00870C9F"/>
    <w:rsid w:val="0087372A"/>
    <w:rsid w:val="00876F57"/>
    <w:rsid w:val="008A2022"/>
    <w:rsid w:val="008A2C65"/>
    <w:rsid w:val="008A5187"/>
    <w:rsid w:val="008B0A6C"/>
    <w:rsid w:val="008B0D62"/>
    <w:rsid w:val="008B1597"/>
    <w:rsid w:val="008B4DEE"/>
    <w:rsid w:val="008C1F70"/>
    <w:rsid w:val="008C6A03"/>
    <w:rsid w:val="008D3412"/>
    <w:rsid w:val="008D4239"/>
    <w:rsid w:val="008D42EB"/>
    <w:rsid w:val="008E5993"/>
    <w:rsid w:val="008F00DE"/>
    <w:rsid w:val="008F0595"/>
    <w:rsid w:val="008F1327"/>
    <w:rsid w:val="008F1BC2"/>
    <w:rsid w:val="008F438E"/>
    <w:rsid w:val="00901022"/>
    <w:rsid w:val="00901170"/>
    <w:rsid w:val="00901E82"/>
    <w:rsid w:val="009028D5"/>
    <w:rsid w:val="009149F2"/>
    <w:rsid w:val="009161A1"/>
    <w:rsid w:val="00917727"/>
    <w:rsid w:val="00924222"/>
    <w:rsid w:val="00935B9B"/>
    <w:rsid w:val="00945D90"/>
    <w:rsid w:val="0094643D"/>
    <w:rsid w:val="00951403"/>
    <w:rsid w:val="0095521F"/>
    <w:rsid w:val="00965234"/>
    <w:rsid w:val="009757A7"/>
    <w:rsid w:val="00977859"/>
    <w:rsid w:val="00983456"/>
    <w:rsid w:val="009870A1"/>
    <w:rsid w:val="00987D0D"/>
    <w:rsid w:val="00992AA0"/>
    <w:rsid w:val="00993166"/>
    <w:rsid w:val="00994555"/>
    <w:rsid w:val="009955A5"/>
    <w:rsid w:val="00996B93"/>
    <w:rsid w:val="009A37A1"/>
    <w:rsid w:val="009A4E44"/>
    <w:rsid w:val="009B0727"/>
    <w:rsid w:val="009B2F5C"/>
    <w:rsid w:val="009C7AC9"/>
    <w:rsid w:val="009D0B6A"/>
    <w:rsid w:val="009F780D"/>
    <w:rsid w:val="00A018AB"/>
    <w:rsid w:val="00A07331"/>
    <w:rsid w:val="00A114D2"/>
    <w:rsid w:val="00A4515E"/>
    <w:rsid w:val="00A47D56"/>
    <w:rsid w:val="00A56C14"/>
    <w:rsid w:val="00A60338"/>
    <w:rsid w:val="00A64667"/>
    <w:rsid w:val="00A72032"/>
    <w:rsid w:val="00A82DE0"/>
    <w:rsid w:val="00A85BAA"/>
    <w:rsid w:val="00A955FE"/>
    <w:rsid w:val="00AA2443"/>
    <w:rsid w:val="00AA63A5"/>
    <w:rsid w:val="00AB128A"/>
    <w:rsid w:val="00AB32E9"/>
    <w:rsid w:val="00AB7695"/>
    <w:rsid w:val="00AC1071"/>
    <w:rsid w:val="00AC1A87"/>
    <w:rsid w:val="00AC1F83"/>
    <w:rsid w:val="00AC3C2C"/>
    <w:rsid w:val="00AC4D51"/>
    <w:rsid w:val="00AC5D89"/>
    <w:rsid w:val="00AC770C"/>
    <w:rsid w:val="00AC7C47"/>
    <w:rsid w:val="00AD0CEB"/>
    <w:rsid w:val="00AD739B"/>
    <w:rsid w:val="00AE7F18"/>
    <w:rsid w:val="00AF1FF9"/>
    <w:rsid w:val="00AF6E51"/>
    <w:rsid w:val="00AF7263"/>
    <w:rsid w:val="00AF7FDC"/>
    <w:rsid w:val="00B01339"/>
    <w:rsid w:val="00B03925"/>
    <w:rsid w:val="00B05523"/>
    <w:rsid w:val="00B0723C"/>
    <w:rsid w:val="00B10740"/>
    <w:rsid w:val="00B15BA5"/>
    <w:rsid w:val="00B222A4"/>
    <w:rsid w:val="00B271D0"/>
    <w:rsid w:val="00B2798B"/>
    <w:rsid w:val="00B318C1"/>
    <w:rsid w:val="00B34A6B"/>
    <w:rsid w:val="00B37594"/>
    <w:rsid w:val="00B47E82"/>
    <w:rsid w:val="00B51A08"/>
    <w:rsid w:val="00B54226"/>
    <w:rsid w:val="00B5597B"/>
    <w:rsid w:val="00B56912"/>
    <w:rsid w:val="00B802A2"/>
    <w:rsid w:val="00B8747E"/>
    <w:rsid w:val="00B92A58"/>
    <w:rsid w:val="00B93D1C"/>
    <w:rsid w:val="00B9570C"/>
    <w:rsid w:val="00BA04E5"/>
    <w:rsid w:val="00BA7667"/>
    <w:rsid w:val="00BB047C"/>
    <w:rsid w:val="00BB433C"/>
    <w:rsid w:val="00BB64C9"/>
    <w:rsid w:val="00BB798D"/>
    <w:rsid w:val="00BC15B9"/>
    <w:rsid w:val="00BD682B"/>
    <w:rsid w:val="00BD7BDB"/>
    <w:rsid w:val="00BE22BD"/>
    <w:rsid w:val="00BE33D5"/>
    <w:rsid w:val="00BE5E0F"/>
    <w:rsid w:val="00BF02AF"/>
    <w:rsid w:val="00BF0DD9"/>
    <w:rsid w:val="00BF2521"/>
    <w:rsid w:val="00BF477C"/>
    <w:rsid w:val="00BF53B7"/>
    <w:rsid w:val="00BF7317"/>
    <w:rsid w:val="00C000D2"/>
    <w:rsid w:val="00C13B35"/>
    <w:rsid w:val="00C21877"/>
    <w:rsid w:val="00C233E0"/>
    <w:rsid w:val="00C3374A"/>
    <w:rsid w:val="00C33A2E"/>
    <w:rsid w:val="00C34D76"/>
    <w:rsid w:val="00C354C8"/>
    <w:rsid w:val="00C36F2A"/>
    <w:rsid w:val="00C42B88"/>
    <w:rsid w:val="00C42EA0"/>
    <w:rsid w:val="00C4365D"/>
    <w:rsid w:val="00C45403"/>
    <w:rsid w:val="00C46165"/>
    <w:rsid w:val="00C511B5"/>
    <w:rsid w:val="00C517C3"/>
    <w:rsid w:val="00C55FD0"/>
    <w:rsid w:val="00C56F67"/>
    <w:rsid w:val="00C57876"/>
    <w:rsid w:val="00C65778"/>
    <w:rsid w:val="00C65856"/>
    <w:rsid w:val="00C70095"/>
    <w:rsid w:val="00C7359F"/>
    <w:rsid w:val="00C74B8A"/>
    <w:rsid w:val="00C8643F"/>
    <w:rsid w:val="00C95F93"/>
    <w:rsid w:val="00C974F9"/>
    <w:rsid w:val="00CA068E"/>
    <w:rsid w:val="00CA0D1A"/>
    <w:rsid w:val="00CA0FB5"/>
    <w:rsid w:val="00CA576E"/>
    <w:rsid w:val="00CB0C0D"/>
    <w:rsid w:val="00CB4930"/>
    <w:rsid w:val="00CC0638"/>
    <w:rsid w:val="00CC279E"/>
    <w:rsid w:val="00CC3F64"/>
    <w:rsid w:val="00CC6DBB"/>
    <w:rsid w:val="00CD112B"/>
    <w:rsid w:val="00CD4933"/>
    <w:rsid w:val="00CE0F37"/>
    <w:rsid w:val="00CE10A1"/>
    <w:rsid w:val="00CE38E8"/>
    <w:rsid w:val="00CE5288"/>
    <w:rsid w:val="00CF214C"/>
    <w:rsid w:val="00CF2689"/>
    <w:rsid w:val="00CF3F07"/>
    <w:rsid w:val="00CF7A0E"/>
    <w:rsid w:val="00D00A71"/>
    <w:rsid w:val="00D04427"/>
    <w:rsid w:val="00D13723"/>
    <w:rsid w:val="00D13B6F"/>
    <w:rsid w:val="00D147B9"/>
    <w:rsid w:val="00D25222"/>
    <w:rsid w:val="00D32C2F"/>
    <w:rsid w:val="00D333D7"/>
    <w:rsid w:val="00D34AC4"/>
    <w:rsid w:val="00D35A73"/>
    <w:rsid w:val="00D35CCF"/>
    <w:rsid w:val="00D5731E"/>
    <w:rsid w:val="00D61036"/>
    <w:rsid w:val="00D61E2D"/>
    <w:rsid w:val="00D64CF5"/>
    <w:rsid w:val="00D7269A"/>
    <w:rsid w:val="00D72BA7"/>
    <w:rsid w:val="00D755F7"/>
    <w:rsid w:val="00D875EF"/>
    <w:rsid w:val="00D94B7B"/>
    <w:rsid w:val="00D97A89"/>
    <w:rsid w:val="00DA4935"/>
    <w:rsid w:val="00DA6E97"/>
    <w:rsid w:val="00DC0358"/>
    <w:rsid w:val="00DC123F"/>
    <w:rsid w:val="00DC16C4"/>
    <w:rsid w:val="00DC2F53"/>
    <w:rsid w:val="00DC45FD"/>
    <w:rsid w:val="00DC69FE"/>
    <w:rsid w:val="00DC6ABA"/>
    <w:rsid w:val="00DD7050"/>
    <w:rsid w:val="00DE29B2"/>
    <w:rsid w:val="00DE571C"/>
    <w:rsid w:val="00DF2073"/>
    <w:rsid w:val="00DF3031"/>
    <w:rsid w:val="00DF4C01"/>
    <w:rsid w:val="00DF7D75"/>
    <w:rsid w:val="00E03599"/>
    <w:rsid w:val="00E04FE0"/>
    <w:rsid w:val="00E058BB"/>
    <w:rsid w:val="00E11B2F"/>
    <w:rsid w:val="00E127FC"/>
    <w:rsid w:val="00E1290D"/>
    <w:rsid w:val="00E276D7"/>
    <w:rsid w:val="00E345C1"/>
    <w:rsid w:val="00E65359"/>
    <w:rsid w:val="00E71539"/>
    <w:rsid w:val="00E82CEA"/>
    <w:rsid w:val="00E86E0F"/>
    <w:rsid w:val="00E87592"/>
    <w:rsid w:val="00E9022A"/>
    <w:rsid w:val="00E90604"/>
    <w:rsid w:val="00E94928"/>
    <w:rsid w:val="00E975B5"/>
    <w:rsid w:val="00E97DB0"/>
    <w:rsid w:val="00EA0808"/>
    <w:rsid w:val="00EA3186"/>
    <w:rsid w:val="00EB0235"/>
    <w:rsid w:val="00EB4DF7"/>
    <w:rsid w:val="00EB5525"/>
    <w:rsid w:val="00EC3EBE"/>
    <w:rsid w:val="00ED07CF"/>
    <w:rsid w:val="00ED36C0"/>
    <w:rsid w:val="00ED37A9"/>
    <w:rsid w:val="00ED4FE5"/>
    <w:rsid w:val="00ED60F9"/>
    <w:rsid w:val="00ED777D"/>
    <w:rsid w:val="00EE5CED"/>
    <w:rsid w:val="00EF2CE4"/>
    <w:rsid w:val="00EF3983"/>
    <w:rsid w:val="00EF50FE"/>
    <w:rsid w:val="00EF5340"/>
    <w:rsid w:val="00F045A2"/>
    <w:rsid w:val="00F063A6"/>
    <w:rsid w:val="00F1030D"/>
    <w:rsid w:val="00F173E5"/>
    <w:rsid w:val="00F228EE"/>
    <w:rsid w:val="00F34843"/>
    <w:rsid w:val="00F37955"/>
    <w:rsid w:val="00F41CC1"/>
    <w:rsid w:val="00F42227"/>
    <w:rsid w:val="00F4675C"/>
    <w:rsid w:val="00F52286"/>
    <w:rsid w:val="00F557D4"/>
    <w:rsid w:val="00F558E8"/>
    <w:rsid w:val="00F57A13"/>
    <w:rsid w:val="00F62179"/>
    <w:rsid w:val="00F80505"/>
    <w:rsid w:val="00F851F1"/>
    <w:rsid w:val="00F87D5D"/>
    <w:rsid w:val="00F90825"/>
    <w:rsid w:val="00F92357"/>
    <w:rsid w:val="00F93110"/>
    <w:rsid w:val="00F94B4D"/>
    <w:rsid w:val="00FA4F44"/>
    <w:rsid w:val="00FA56FA"/>
    <w:rsid w:val="00FA659B"/>
    <w:rsid w:val="00FB2681"/>
    <w:rsid w:val="00FB309D"/>
    <w:rsid w:val="00FB5C10"/>
    <w:rsid w:val="00FB5E42"/>
    <w:rsid w:val="00FC444E"/>
    <w:rsid w:val="00FC7161"/>
    <w:rsid w:val="00FE60F3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54436757-8CCC-47B3-BCA2-6B60FA96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6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0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1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qFormat/>
    <w:pPr>
      <w:numPr>
        <w:ilvl w:val="4"/>
        <w:numId w:val="14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uiPriority w:val="9"/>
    <w:qFormat/>
    <w:pPr>
      <w:numPr>
        <w:ilvl w:val="5"/>
        <w:numId w:val="15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uiPriority w:val="9"/>
    <w:qFormat/>
    <w:pPr>
      <w:numPr>
        <w:ilvl w:val="6"/>
        <w:numId w:val="16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uiPriority w:val="9"/>
    <w:qFormat/>
    <w:pPr>
      <w:numPr>
        <w:ilvl w:val="7"/>
        <w:numId w:val="17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uiPriority w:val="9"/>
    <w:qFormat/>
    <w:pPr>
      <w:numPr>
        <w:ilvl w:val="8"/>
        <w:numId w:val="18"/>
      </w:numPr>
      <w:spacing w:before="240" w:after="120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link w:val="KopfzeileZchn"/>
    <w:uiPriority w:val="99"/>
    <w:semiHidden/>
    <w:pPr>
      <w:suppressAutoHyphens/>
      <w:spacing w:line="200" w:lineRule="exact"/>
    </w:pPr>
    <w:rPr>
      <w:bCs/>
      <w:noProof/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styleId="Fuzeile">
    <w:name w:val="footer"/>
    <w:basedOn w:val="Standard2"/>
    <w:link w:val="FuzeileZchn"/>
    <w:uiPriority w:val="99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Standard"/>
    <w:pPr>
      <w:spacing w:after="100"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2"/>
    <w:next w:val="Standard"/>
    <w:pPr>
      <w:spacing w:line="200" w:lineRule="exact"/>
    </w:pPr>
    <w:rPr>
      <w:b/>
      <w:bCs/>
      <w:sz w:val="15"/>
    </w:rPr>
  </w:style>
  <w:style w:type="paragraph" w:customStyle="1" w:styleId="Form">
    <w:name w:val="Form"/>
    <w:basedOn w:val="Standard2"/>
    <w:rPr>
      <w:sz w:val="15"/>
    </w:rPr>
  </w:style>
  <w:style w:type="paragraph" w:styleId="Titel">
    <w:name w:val="Title"/>
    <w:basedOn w:val="Standard"/>
    <w:next w:val="Standard"/>
    <w:qFormat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2"/>
    <w:next w:val="Standard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2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2"/>
    <w:next w:val="Standard"/>
    <w:pPr>
      <w:pBdr>
        <w:bottom w:val="single" w:sz="2" w:space="1" w:color="auto"/>
      </w:pBdr>
      <w:spacing w:before="90" w:after="340"/>
    </w:pPr>
  </w:style>
  <w:style w:type="paragraph" w:customStyle="1" w:styleId="Anhang">
    <w:name w:val="Anhang"/>
    <w:basedOn w:val="Standard"/>
    <w:next w:val="Anhangweitere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2" w:hanging="102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pPr>
      <w:numPr>
        <w:numId w:val="2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3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1cmeingerckt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pPr>
      <w:numPr>
        <w:numId w:val="19"/>
      </w:numPr>
      <w:spacing w:after="0"/>
      <w:ind w:left="357" w:hanging="357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8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9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pPr>
      <w:numPr>
        <w:numId w:val="20"/>
      </w:numPr>
      <w:tabs>
        <w:tab w:val="left" w:pos="284"/>
      </w:tabs>
      <w:spacing w:after="0"/>
      <w:ind w:left="284" w:hanging="284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2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2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styleId="Funotentext">
    <w:name w:val="footnote text"/>
    <w:basedOn w:val="Standard"/>
    <w:semiHidden/>
  </w:style>
  <w:style w:type="paragraph" w:customStyle="1" w:styleId="Betreff">
    <w:name w:val="Betreff"/>
    <w:basedOn w:val="Standard"/>
    <w:pPr>
      <w:spacing w:before="440"/>
    </w:pPr>
    <w:rPr>
      <w:b/>
    </w:r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BriefschlussName">
    <w:name w:val="Briefschluss (Name)"/>
    <w:basedOn w:val="Standard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rPr>
      <w:lang w:eastAsia="de-DE"/>
    </w:rPr>
  </w:style>
  <w:style w:type="character" w:styleId="Fett">
    <w:name w:val="Strong"/>
    <w:basedOn w:val="Absatz-Standardschriftart"/>
    <w:qFormat/>
  </w:style>
  <w:style w:type="paragraph" w:styleId="Gruformel">
    <w:name w:val="Closing"/>
    <w:basedOn w:val="Standard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StandardEingerckt1cm">
    <w:name w:val="Standard  Eingerückt 1 cm"/>
    <w:basedOn w:val="Standard"/>
    <w:pPr>
      <w:ind w:left="567"/>
    </w:pPr>
    <w:rPr>
      <w:rFonts w:ascii="Helvetica" w:hAnsi="Helvetica"/>
      <w:lang w:eastAsia="de-DE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customStyle="1" w:styleId="Titel2">
    <w:name w:val="Titel2"/>
    <w:basedOn w:val="Titel"/>
    <w:qFormat/>
    <w:rPr>
      <w:sz w:val="28"/>
    </w:rPr>
  </w:style>
  <w:style w:type="paragraph" w:customStyle="1" w:styleId="Unterstrichen">
    <w:name w:val="Unterstrichen"/>
    <w:pPr>
      <w:spacing w:line="260" w:lineRule="exact"/>
    </w:pPr>
    <w:rPr>
      <w:rFonts w:ascii="Arial" w:hAnsi="Arial"/>
      <w:u w:val="single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pPr>
      <w:widowControl w:val="0"/>
      <w:jc w:val="both"/>
    </w:pPr>
    <w:rPr>
      <w:shd w:val="clear" w:color="auto" w:fill="FFFF99"/>
    </w:rPr>
  </w:style>
  <w:style w:type="paragraph" w:customStyle="1" w:styleId="uLinie">
    <w:name w:val="uLinie"/>
    <w:basedOn w:val="Standard2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  <w:lang w:val="it-CH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2C3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333"/>
  </w:style>
  <w:style w:type="character" w:customStyle="1" w:styleId="KommentartextZchn">
    <w:name w:val="Kommentartext Zchn"/>
    <w:link w:val="Kommentartext"/>
    <w:uiPriority w:val="99"/>
    <w:semiHidden/>
    <w:rsid w:val="002C333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33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C333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3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57D4"/>
    <w:rPr>
      <w:color w:val="0000FF"/>
      <w:u w:val="single"/>
    </w:rPr>
  </w:style>
  <w:style w:type="paragraph" w:customStyle="1" w:styleId="Standard20">
    <w:name w:val="Standard 2"/>
    <w:basedOn w:val="Standard"/>
    <w:next w:val="Standard"/>
    <w:rsid w:val="00427DCE"/>
    <w:pPr>
      <w:widowControl w:val="0"/>
      <w:spacing w:after="0"/>
    </w:pPr>
  </w:style>
  <w:style w:type="paragraph" w:customStyle="1" w:styleId="Aufzhlunghochgestellt">
    <w:name w:val="Aufzählung hochgestellt"/>
    <w:basedOn w:val="Standard"/>
    <w:rsid w:val="00427DCE"/>
    <w:pPr>
      <w:widowControl w:val="0"/>
      <w:numPr>
        <w:numId w:val="27"/>
      </w:numPr>
      <w:tabs>
        <w:tab w:val="left" w:pos="280"/>
      </w:tabs>
    </w:pPr>
    <w:rPr>
      <w:lang w:val="de-DE"/>
    </w:rPr>
  </w:style>
  <w:style w:type="paragraph" w:customStyle="1" w:styleId="zzFussAdr">
    <w:name w:val="zz FussAdr"/>
    <w:rsid w:val="00D61036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paragraph" w:styleId="Listennummer4">
    <w:name w:val="List Number 4"/>
    <w:basedOn w:val="Standard"/>
    <w:uiPriority w:val="99"/>
    <w:semiHidden/>
    <w:unhideWhenUsed/>
    <w:rsid w:val="00D61036"/>
    <w:pPr>
      <w:numPr>
        <w:numId w:val="28"/>
      </w:numPr>
      <w:tabs>
        <w:tab w:val="clear" w:pos="1209"/>
        <w:tab w:val="left" w:pos="1134"/>
      </w:tabs>
      <w:spacing w:after="0"/>
      <w:ind w:left="1135" w:hanging="284"/>
      <w:contextualSpacing/>
    </w:pPr>
    <w:rPr>
      <w:rFonts w:eastAsia="Calibri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993166"/>
    <w:pPr>
      <w:spacing w:after="0" w:line="240" w:lineRule="auto"/>
    </w:pPr>
    <w:rPr>
      <w:rFonts w:ascii="Consolas" w:eastAsia="Century Gothic" w:hAnsi="Consolas" w:cs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993166"/>
    <w:rPr>
      <w:rFonts w:ascii="Consolas" w:eastAsia="Century Gothic" w:hAnsi="Consolas" w:cs="Consolas"/>
      <w:sz w:val="21"/>
      <w:szCs w:val="21"/>
      <w:lang w:eastAsia="en-US"/>
    </w:rPr>
  </w:style>
  <w:style w:type="paragraph" w:styleId="berarbeitung">
    <w:name w:val="Revision"/>
    <w:hidden/>
    <w:uiPriority w:val="99"/>
    <w:semiHidden/>
    <w:rsid w:val="00DF4C01"/>
    <w:rPr>
      <w:rFonts w:ascii="Arial" w:hAnsi="Arial"/>
    </w:rPr>
  </w:style>
  <w:style w:type="table" w:styleId="Tabellenraster">
    <w:name w:val="Table Grid"/>
    <w:basedOn w:val="NormaleTabelle"/>
    <w:uiPriority w:val="39"/>
    <w:rsid w:val="00F173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73E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CC3F64"/>
    <w:pPr>
      <w:numPr>
        <w:numId w:val="34"/>
      </w:numPr>
      <w:contextualSpacing/>
    </w:pPr>
  </w:style>
  <w:style w:type="character" w:styleId="BesuchterLink">
    <w:name w:val="FollowedHyperlink"/>
    <w:uiPriority w:val="99"/>
    <w:semiHidden/>
    <w:unhideWhenUsed/>
    <w:rsid w:val="00150948"/>
    <w:rPr>
      <w:color w:val="954F72"/>
      <w:u w:val="single"/>
    </w:rPr>
  </w:style>
  <w:style w:type="character" w:customStyle="1" w:styleId="KopfzeileZchn">
    <w:name w:val="Kopfzeile Zchn"/>
    <w:link w:val="Kopfzeile"/>
    <w:uiPriority w:val="99"/>
    <w:semiHidden/>
    <w:locked/>
    <w:rsid w:val="006766C4"/>
    <w:rPr>
      <w:rFonts w:ascii="Arial" w:hAnsi="Arial"/>
      <w:bCs/>
      <w:noProof/>
      <w:sz w:val="15"/>
      <w:lang w:eastAsia="de-DE"/>
    </w:rPr>
  </w:style>
  <w:style w:type="paragraph" w:customStyle="1" w:styleId="AufzhlungZahl">
    <w:name w:val="Aufzählung Zahl"/>
    <w:basedOn w:val="Standard"/>
    <w:rsid w:val="006766C4"/>
    <w:pPr>
      <w:tabs>
        <w:tab w:val="left" w:pos="72"/>
        <w:tab w:val="num" w:pos="360"/>
      </w:tabs>
      <w:spacing w:after="0"/>
      <w:ind w:left="72" w:hanging="72"/>
    </w:pPr>
    <w:rPr>
      <w:b/>
      <w:snapToGrid w:val="0"/>
      <w:lang w:eastAsia="ja-JP"/>
    </w:rPr>
  </w:style>
  <w:style w:type="character" w:customStyle="1" w:styleId="FuzeileZchn">
    <w:name w:val="Fußzeile Zchn"/>
    <w:link w:val="Fuzeile"/>
    <w:uiPriority w:val="99"/>
    <w:semiHidden/>
    <w:rsid w:val="006766C4"/>
    <w:rPr>
      <w:rFonts w:ascii="Arial" w:hAnsi="Arial"/>
      <w:noProof/>
      <w:sz w:val="15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\Neue_Vorlagen\Aktennoti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6198-1039-46F2-AC6C-BCF89874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4</Pages>
  <Words>732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Referenz/Aktenzeichen:  2007-10-18/211 / blk</vt:lpstr>
      <vt:lpstr>Referenz/Aktenzeichen:  2007-10-18/211 / blk</vt:lpstr>
    </vt:vector>
  </TitlesOfParts>
  <Company>EJPD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Referenz/Aktenzeichen:  2007-10-18/211 / blk</dc:title>
  <dc:subject>Aktennotiz CD Bund</dc:subject>
  <dc:creator>sa</dc:creator>
  <cp:keywords/>
  <dc:description>4-sprachig_x000d_
Logo schwarz, 2. Seite ja/nein</dc:description>
  <cp:lastModifiedBy>Varathalingam Vinussia BLW</cp:lastModifiedBy>
  <cp:revision>2</cp:revision>
  <cp:lastPrinted>2018-02-05T15:55:00Z</cp:lastPrinted>
  <dcterms:created xsi:type="dcterms:W3CDTF">2021-09-06T14:22:00Z</dcterms:created>
  <dcterms:modified xsi:type="dcterms:W3CDTF">2021-09-06T14:22:00Z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COO.2101.101.4.1186904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217.10-00004</vt:lpwstr>
  </property>
  <property fmtid="{D5CDD505-2E9C-101B-9397-08002B2CF9AE}" pid="13" name="FSC#COOELAK@1.1001:FileRefYear">
    <vt:lpwstr>2015</vt:lpwstr>
  </property>
  <property fmtid="{D5CDD505-2E9C-101B-9397-08002B2CF9AE}" pid="14" name="FSC#COOELAK@1.1001:FileRefOrdinal">
    <vt:lpwstr>4</vt:lpwstr>
  </property>
  <property fmtid="{D5CDD505-2E9C-101B-9397-08002B2CF9AE}" pid="15" name="FSC#COOELAK@1.1001:FileRefOU">
    <vt:lpwstr>FBAN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Mahnert Jan, BLW </vt:lpwstr>
  </property>
  <property fmtid="{D5CDD505-2E9C-101B-9397-08002B2CF9AE}" pid="18" name="FSC#COOELAK@1.1001:OwnerExtension">
    <vt:lpwstr>+41 58 460 83 80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Sprachdienst Französisch (SDF / BLW)</vt:lpwstr>
  </property>
  <property fmtid="{D5CDD505-2E9C-101B-9397-08002B2CF9AE}" pid="25" name="FSC#COOELAK@1.1001:CreatedAt">
    <vt:lpwstr>05.02.2018</vt:lpwstr>
  </property>
  <property fmtid="{D5CDD505-2E9C-101B-9397-08002B2CF9AE}" pid="26" name="FSC#COOELAK@1.1001:OU">
    <vt:lpwstr>Agrarumweltsysteme und Nährstoffe (FBAN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*COO.2101.101.4.1186904*</vt:lpwstr>
  </property>
  <property fmtid="{D5CDD505-2E9C-101B-9397-08002B2CF9AE}" pid="29" name="FSC#COOELAK@1.1001:RefBarCode">
    <vt:lpwstr>*COO.2101.101.4.1175635*</vt:lpwstr>
  </property>
  <property fmtid="{D5CDD505-2E9C-101B-9397-08002B2CF9AE}" pid="30" name="FSC#COOELAK@1.1001:FileRefBarCode">
    <vt:lpwstr>*217.10-00004*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217.10-00004</vt:lpwstr>
  </property>
  <property fmtid="{D5CDD505-2E9C-101B-9397-08002B2CF9AE}" pid="33" name="FSC#EVDCFG@15.1400:FileRespEmail">
    <vt:lpwstr>ivo.strahm@blw.admin.ch</vt:lpwstr>
  </property>
  <property fmtid="{D5CDD505-2E9C-101B-9397-08002B2CF9AE}" pid="34" name="FSC#EVDCFG@15.1400:FileRespFax">
    <vt:lpwstr>+41 58 462 26 34</vt:lpwstr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Ivo Strahm</vt:lpwstr>
  </property>
  <property fmtid="{D5CDD505-2E9C-101B-9397-08002B2CF9AE}" pid="37" name="FSC#EVDCFG@15.1400:FileRespOrg">
    <vt:lpwstr/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siv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+41 58 462 55 25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20180602_Esquisse_du_projet_Utilisation_durable_des_ressources_naturelles_F</vt:lpwstr>
  </property>
  <property fmtid="{D5CDD505-2E9C-101B-9397-08002B2CF9AE}" pid="58" name="FSC#EVDCFG@15.1400:UserFunction">
    <vt:lpwstr>Sachbearbeiter/in - FBAN / BLW</vt:lpwstr>
  </property>
  <property fmtid="{D5CDD505-2E9C-101B-9397-08002B2CF9AE}" pid="59" name="FSC#EVDCFG@15.1400:SalutationEnglish">
    <vt:lpwstr>Agro-environmental Systems and Nutrients Unit</vt:lpwstr>
  </property>
  <property fmtid="{D5CDD505-2E9C-101B-9397-08002B2CF9AE}" pid="60" name="FSC#EVDCFG@15.1400:SalutationFrench">
    <vt:lpwstr>Secteur Systèmes agroenvironnementaux et éléments fertilisants</vt:lpwstr>
  </property>
  <property fmtid="{D5CDD505-2E9C-101B-9397-08002B2CF9AE}" pid="61" name="FSC#EVDCFG@15.1400:SalutationGerman">
    <vt:lpwstr>Fachbereich Agrarumweltsysteme und Nährstoffe</vt:lpwstr>
  </property>
  <property fmtid="{D5CDD505-2E9C-101B-9397-08002B2CF9AE}" pid="62" name="FSC#EVDCFG@15.1400:SalutationItalian">
    <vt:lpwstr>Settore Sistemi agroambientali ed elementi nutritivi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217.10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FileRespOrgShortname">
    <vt:lpwstr>FBAN / BLW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2</vt:lpwstr>
  </property>
  <property fmtid="{D5CDD505-2E9C-101B-9397-08002B2CF9AE}" pid="88" name="FSC#EVDCFG@15.1400:ActualVersionCreatedAt">
    <vt:lpwstr>2018-02-06T07:55:28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>Strahm</vt:lpwstr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>BLW</vt:lpwstr>
  </property>
  <property fmtid="{D5CDD505-2E9C-101B-9397-08002B2CF9AE}" pid="101" name="FSC#EVDCFG@15.1400:Address">
    <vt:lpwstr/>
  </property>
  <property fmtid="{D5CDD505-2E9C-101B-9397-08002B2CF9AE}" pid="102" name="FSC#COOELAK@1.1001:CurrentUserRolePos">
    <vt:lpwstr>Spécialiste</vt:lpwstr>
  </property>
  <property fmtid="{D5CDD505-2E9C-101B-9397-08002B2CF9AE}" pid="103" name="FSC#COOELAK@1.1001:CurrentUserEmail">
    <vt:lpwstr>noemie.schaad@blw.admin.ch</vt:lpwstr>
  </property>
  <property fmtid="{D5CDD505-2E9C-101B-9397-08002B2CF9AE}" pid="104" name="FSC#EVDCFG@15.1400:ResponsibleEditorFirstname">
    <vt:lpwstr>Ivo</vt:lpwstr>
  </property>
  <property fmtid="{D5CDD505-2E9C-101B-9397-08002B2CF9AE}" pid="105" name="FSC#EVDCFG@15.1400:ResponsibleEditorSurname">
    <vt:lpwstr>Strahm</vt:lpwstr>
  </property>
  <property fmtid="{D5CDD505-2E9C-101B-9397-08002B2CF9AE}" pid="106" name="FSC#EVDCFG@15.1400:GroupTitle">
    <vt:lpwstr>Agrarumweltsysteme und Nährstoffe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Ivo Strahm</vt:lpwstr>
  </property>
  <property fmtid="{D5CDD505-2E9C-101B-9397-08002B2CF9AE}" pid="109" name="FSC#ATSTATECFG@1.1001:AgentPhone">
    <vt:lpwstr>+41 58 462 55 25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Vorlage_Skizze_Ressourcenprojekt_F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217.10-00004/00018/00005/00005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