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CC74F" w14:textId="77777777" w:rsidR="00A45378" w:rsidRPr="005A7FD2" w:rsidRDefault="00F82E5C" w:rsidP="009306A6">
      <w:pPr>
        <w:pStyle w:val="Titel2"/>
        <w:spacing w:after="240" w:line="280" w:lineRule="exact"/>
      </w:pPr>
      <w:r w:rsidRPr="005A7FD2">
        <w:t xml:space="preserve">Antrag </w:t>
      </w:r>
      <w:r w:rsidR="00BB1C74">
        <w:t>A</w:t>
      </w:r>
      <w:r w:rsidR="002B70F2">
        <w:t>STAT</w:t>
      </w:r>
      <w:r w:rsidR="009D16F3">
        <w:t>-</w:t>
      </w:r>
      <w:r w:rsidR="000C29C4" w:rsidRPr="005A7FD2">
        <w:t>Zugriff</w:t>
      </w:r>
    </w:p>
    <w:tbl>
      <w:tblPr>
        <w:tblStyle w:val="Grilledutableau"/>
        <w:tblW w:w="9309" w:type="dxa"/>
        <w:tblLook w:val="04A0" w:firstRow="1" w:lastRow="0" w:firstColumn="1" w:lastColumn="0" w:noHBand="0" w:noVBand="1"/>
      </w:tblPr>
      <w:tblGrid>
        <w:gridCol w:w="2482"/>
        <w:gridCol w:w="2026"/>
        <w:gridCol w:w="1387"/>
        <w:gridCol w:w="3414"/>
      </w:tblGrid>
      <w:tr w:rsidR="00650E2D" w:rsidRPr="00672448" w14:paraId="7E89EB87" w14:textId="77777777" w:rsidTr="00650E2D">
        <w:tc>
          <w:tcPr>
            <w:tcW w:w="2482" w:type="dxa"/>
            <w:shd w:val="clear" w:color="auto" w:fill="auto"/>
          </w:tcPr>
          <w:p w14:paraId="14371CBC" w14:textId="77777777" w:rsidR="00650E2D" w:rsidRPr="00672448" w:rsidRDefault="00650E2D" w:rsidP="009D16F3">
            <w:pPr>
              <w:spacing w:before="40" w:after="40" w:line="240" w:lineRule="auto"/>
            </w:pPr>
            <w:r w:rsidRPr="00672448">
              <w:t>A</w:t>
            </w:r>
            <w:r w:rsidR="009D16F3">
              <w:t>n</w:t>
            </w:r>
          </w:p>
        </w:tc>
        <w:tc>
          <w:tcPr>
            <w:tcW w:w="6827" w:type="dxa"/>
            <w:gridSpan w:val="3"/>
            <w:shd w:val="clear" w:color="auto" w:fill="auto"/>
          </w:tcPr>
          <w:p w14:paraId="215615AA" w14:textId="6D18DD2B" w:rsidR="00650E2D" w:rsidRPr="00672448" w:rsidRDefault="002B70F2" w:rsidP="003913B4">
            <w:pPr>
              <w:spacing w:before="40" w:after="40" w:line="240" w:lineRule="auto"/>
            </w:pPr>
            <w:r>
              <w:t>BI BLW ASTAT</w:t>
            </w:r>
          </w:p>
        </w:tc>
      </w:tr>
      <w:tr w:rsidR="00650E2D" w14:paraId="4D0281ED" w14:textId="77777777" w:rsidTr="00650E2D">
        <w:tc>
          <w:tcPr>
            <w:tcW w:w="2482" w:type="dxa"/>
            <w:shd w:val="clear" w:color="auto" w:fill="auto"/>
          </w:tcPr>
          <w:p w14:paraId="0C1D92E8" w14:textId="77777777" w:rsidR="00650E2D" w:rsidRDefault="00650E2D" w:rsidP="008B04FB">
            <w:pPr>
              <w:spacing w:before="40" w:after="40" w:line="240" w:lineRule="auto"/>
            </w:pPr>
            <w:r>
              <w:t>Auftragsdatum</w:t>
            </w:r>
          </w:p>
        </w:tc>
        <w:tc>
          <w:tcPr>
            <w:tcW w:w="6827" w:type="dxa"/>
            <w:gridSpan w:val="3"/>
            <w:shd w:val="clear" w:color="auto" w:fill="auto"/>
          </w:tcPr>
          <w:p w14:paraId="6599814E" w14:textId="3AE09DDE" w:rsidR="00650E2D" w:rsidRPr="00E64E99" w:rsidRDefault="00650E2D" w:rsidP="008B04FB">
            <w:pPr>
              <w:spacing w:before="40" w:after="40" w:line="240" w:lineRule="auto"/>
              <w:rPr>
                <w:lang w:val="fr-CH"/>
              </w:rPr>
            </w:pPr>
            <w:r>
              <w:rPr>
                <w:lang w:val="fr-CH"/>
              </w:rPr>
              <w:fldChar w:fldCharType="begin"/>
            </w:r>
            <w:r>
              <w:rPr>
                <w:lang w:val="fr-CH"/>
              </w:rPr>
              <w:instrText xml:space="preserve"> DATE  \@ "dd.MM.yyyy"  \* MERGEFORMAT </w:instrText>
            </w:r>
            <w:r>
              <w:rPr>
                <w:lang w:val="fr-CH"/>
              </w:rPr>
              <w:fldChar w:fldCharType="separate"/>
            </w:r>
            <w:r w:rsidR="00F4059F">
              <w:rPr>
                <w:noProof/>
                <w:lang w:val="fr-CH"/>
              </w:rPr>
              <w:t>14.01.2022</w:t>
            </w:r>
            <w:r>
              <w:rPr>
                <w:lang w:val="fr-CH"/>
              </w:rPr>
              <w:fldChar w:fldCharType="end"/>
            </w:r>
          </w:p>
        </w:tc>
      </w:tr>
      <w:tr w:rsidR="00650E2D" w14:paraId="693FBBE8" w14:textId="77777777" w:rsidTr="00650E2D">
        <w:tc>
          <w:tcPr>
            <w:tcW w:w="2482" w:type="dxa"/>
            <w:shd w:val="clear" w:color="auto" w:fill="auto"/>
          </w:tcPr>
          <w:p w14:paraId="743F2CD9" w14:textId="77777777" w:rsidR="00650E2D" w:rsidRPr="00F21AE7" w:rsidRDefault="009D16F3" w:rsidP="008B04FB">
            <w:pPr>
              <w:spacing w:before="40" w:after="40" w:line="240" w:lineRule="auto"/>
            </w:pPr>
            <w:r>
              <w:t>Antrag</w:t>
            </w:r>
          </w:p>
        </w:tc>
        <w:bookmarkStart w:id="0" w:name="_GoBack"/>
        <w:tc>
          <w:tcPr>
            <w:tcW w:w="6827" w:type="dxa"/>
            <w:gridSpan w:val="3"/>
            <w:shd w:val="clear" w:color="auto" w:fill="auto"/>
          </w:tcPr>
          <w:p w14:paraId="36A8732C" w14:textId="77777777" w:rsidR="00650E2D" w:rsidRPr="00D10B5B" w:rsidRDefault="00650E2D" w:rsidP="008B04FB">
            <w:pPr>
              <w:pStyle w:val="formularzone"/>
              <w:spacing w:line="240" w:lineRule="auto"/>
            </w:pPr>
            <w:r w:rsidRPr="00D10B5B">
              <w:rPr>
                <w:highlight w:val="yellow"/>
                <w:lang w:val="fr-CH"/>
              </w:rPr>
              <w:fldChar w:fldCharType="begin">
                <w:ffData>
                  <w:name w:val="Kontrollkästchen1"/>
                  <w:enabled/>
                  <w:calcOnExit w:val="0"/>
                  <w:checkBox>
                    <w:sizeAuto/>
                    <w:default w:val="0"/>
                    <w:checked w:val="0"/>
                  </w:checkBox>
                </w:ffData>
              </w:fldChar>
            </w:r>
            <w:r w:rsidRPr="00D10B5B">
              <w:rPr>
                <w:highlight w:val="yellow"/>
              </w:rPr>
              <w:instrText xml:space="preserve"> FORMCHECKBOX </w:instrText>
            </w:r>
            <w:r w:rsidR="00F4059F">
              <w:rPr>
                <w:highlight w:val="yellow"/>
                <w:lang w:val="fr-CH"/>
              </w:rPr>
            </w:r>
            <w:r w:rsidR="00F4059F">
              <w:rPr>
                <w:highlight w:val="yellow"/>
                <w:lang w:val="fr-CH"/>
              </w:rPr>
              <w:fldChar w:fldCharType="separate"/>
            </w:r>
            <w:r w:rsidRPr="00D10B5B">
              <w:rPr>
                <w:highlight w:val="yellow"/>
                <w:lang w:val="fr-CH"/>
              </w:rPr>
              <w:fldChar w:fldCharType="end"/>
            </w:r>
            <w:bookmarkEnd w:id="0"/>
            <w:r w:rsidRPr="00D10B5B">
              <w:t xml:space="preserve"> </w:t>
            </w:r>
            <w:r>
              <w:t>Erstantrag</w:t>
            </w:r>
          </w:p>
          <w:p w14:paraId="77574003" w14:textId="754B0522" w:rsidR="00065F55" w:rsidRPr="00F82E5C" w:rsidRDefault="00650E2D" w:rsidP="00065F55">
            <w:pPr>
              <w:spacing w:before="40" w:after="40" w:line="240" w:lineRule="auto"/>
            </w:pPr>
            <w:r w:rsidRPr="00D10B5B">
              <w:rPr>
                <w:highlight w:val="yellow"/>
                <w:lang w:val="fr-CH"/>
              </w:rPr>
              <w:fldChar w:fldCharType="begin">
                <w:ffData>
                  <w:name w:val="Kontrollkästchen1"/>
                  <w:enabled/>
                  <w:calcOnExit w:val="0"/>
                  <w:checkBox>
                    <w:sizeAuto/>
                    <w:default w:val="0"/>
                    <w:checked w:val="0"/>
                  </w:checkBox>
                </w:ffData>
              </w:fldChar>
            </w:r>
            <w:r w:rsidRPr="00D10B5B">
              <w:rPr>
                <w:highlight w:val="yellow"/>
              </w:rPr>
              <w:instrText xml:space="preserve"> FORMCHECKBOX </w:instrText>
            </w:r>
            <w:r w:rsidR="00F4059F">
              <w:rPr>
                <w:highlight w:val="yellow"/>
                <w:lang w:val="fr-CH"/>
              </w:rPr>
            </w:r>
            <w:r w:rsidR="00F4059F">
              <w:rPr>
                <w:highlight w:val="yellow"/>
                <w:lang w:val="fr-CH"/>
              </w:rPr>
              <w:fldChar w:fldCharType="separate"/>
            </w:r>
            <w:r w:rsidRPr="00D10B5B">
              <w:rPr>
                <w:highlight w:val="yellow"/>
                <w:lang w:val="fr-CH"/>
              </w:rPr>
              <w:fldChar w:fldCharType="end"/>
            </w:r>
            <w:r w:rsidRPr="00D10B5B">
              <w:t xml:space="preserve"> </w:t>
            </w:r>
            <w:r>
              <w:t>Antrag auf Erweiterung der Rollen</w:t>
            </w:r>
          </w:p>
        </w:tc>
      </w:tr>
      <w:tr w:rsidR="00650E2D" w14:paraId="46323BC5" w14:textId="77777777" w:rsidTr="00650E2D">
        <w:trPr>
          <w:trHeight w:val="248"/>
        </w:trPr>
        <w:tc>
          <w:tcPr>
            <w:tcW w:w="2482" w:type="dxa"/>
            <w:vMerge w:val="restart"/>
            <w:shd w:val="clear" w:color="auto" w:fill="auto"/>
          </w:tcPr>
          <w:p w14:paraId="4D18A732" w14:textId="77777777" w:rsidR="00650E2D" w:rsidRDefault="002B70F2" w:rsidP="008B04FB">
            <w:pPr>
              <w:spacing w:before="40" w:after="40" w:line="240" w:lineRule="auto"/>
            </w:pPr>
            <w:r>
              <w:t>Benutzerangaben</w:t>
            </w:r>
          </w:p>
        </w:tc>
        <w:tc>
          <w:tcPr>
            <w:tcW w:w="2026" w:type="dxa"/>
            <w:shd w:val="clear" w:color="auto" w:fill="auto"/>
          </w:tcPr>
          <w:p w14:paraId="45D302EE" w14:textId="77777777" w:rsidR="00650E2D" w:rsidRDefault="00E378BD" w:rsidP="00E378BD">
            <w:pPr>
              <w:spacing w:before="40" w:after="40" w:line="240" w:lineRule="auto"/>
            </w:pPr>
            <w:r>
              <w:t>Vorn</w:t>
            </w:r>
            <w:r w:rsidR="004C1F48">
              <w:t>ame</w:t>
            </w:r>
          </w:p>
        </w:tc>
        <w:tc>
          <w:tcPr>
            <w:tcW w:w="4801" w:type="dxa"/>
            <w:gridSpan w:val="2"/>
            <w:shd w:val="clear" w:color="auto" w:fill="auto"/>
          </w:tcPr>
          <w:p w14:paraId="4B242F2A" w14:textId="77777777" w:rsidR="00650E2D" w:rsidRPr="00416548" w:rsidRDefault="00650E2D" w:rsidP="008B04FB">
            <w:pPr>
              <w:spacing w:before="40" w:after="40" w:line="240" w:lineRule="auto"/>
              <w:rPr>
                <w:b/>
              </w:rPr>
            </w:pPr>
            <w:r w:rsidRPr="00416548">
              <w:rPr>
                <w:b/>
                <w:highlight w:val="yellow"/>
              </w:rPr>
              <w:fldChar w:fldCharType="begin">
                <w:ffData>
                  <w:name w:val="Text1"/>
                  <w:enabled/>
                  <w:calcOnExit w:val="0"/>
                  <w:statusText w:type="text" w:val="Kürzel eintippen"/>
                  <w:textInput/>
                </w:ffData>
              </w:fldChar>
            </w:r>
            <w:r w:rsidRPr="00416548">
              <w:rPr>
                <w:b/>
                <w:highlight w:val="yellow"/>
              </w:rPr>
              <w:instrText xml:space="preserve"> FORMTEXT </w:instrText>
            </w:r>
            <w:r w:rsidRPr="00416548">
              <w:rPr>
                <w:b/>
                <w:highlight w:val="yellow"/>
              </w:rPr>
            </w:r>
            <w:r w:rsidRPr="00416548">
              <w:rPr>
                <w:b/>
                <w:highlight w:val="yellow"/>
              </w:rPr>
              <w:fldChar w:fldCharType="separate"/>
            </w:r>
            <w:r w:rsidR="008D6189">
              <w:rPr>
                <w:b/>
                <w:noProof/>
                <w:highlight w:val="yellow"/>
              </w:rPr>
              <w:t> </w:t>
            </w:r>
            <w:r w:rsidR="008D6189">
              <w:rPr>
                <w:b/>
                <w:noProof/>
                <w:highlight w:val="yellow"/>
              </w:rPr>
              <w:t> </w:t>
            </w:r>
            <w:r w:rsidR="008D6189">
              <w:rPr>
                <w:b/>
                <w:noProof/>
                <w:highlight w:val="yellow"/>
              </w:rPr>
              <w:t> </w:t>
            </w:r>
            <w:r w:rsidR="008D6189">
              <w:rPr>
                <w:b/>
                <w:noProof/>
                <w:highlight w:val="yellow"/>
              </w:rPr>
              <w:t> </w:t>
            </w:r>
            <w:r w:rsidR="008D6189">
              <w:rPr>
                <w:b/>
                <w:noProof/>
                <w:highlight w:val="yellow"/>
              </w:rPr>
              <w:t> </w:t>
            </w:r>
            <w:r w:rsidRPr="00416548">
              <w:rPr>
                <w:b/>
                <w:highlight w:val="yellow"/>
              </w:rPr>
              <w:fldChar w:fldCharType="end"/>
            </w:r>
          </w:p>
        </w:tc>
      </w:tr>
      <w:tr w:rsidR="00650E2D" w14:paraId="504F6343" w14:textId="77777777" w:rsidTr="00650E2D">
        <w:trPr>
          <w:trHeight w:val="115"/>
        </w:trPr>
        <w:tc>
          <w:tcPr>
            <w:tcW w:w="2482" w:type="dxa"/>
            <w:vMerge/>
            <w:shd w:val="clear" w:color="auto" w:fill="auto"/>
          </w:tcPr>
          <w:p w14:paraId="102BC26C" w14:textId="77777777" w:rsidR="00650E2D" w:rsidRDefault="00650E2D" w:rsidP="008B04FB">
            <w:pPr>
              <w:spacing w:before="40" w:after="40" w:line="240" w:lineRule="auto"/>
            </w:pPr>
          </w:p>
        </w:tc>
        <w:tc>
          <w:tcPr>
            <w:tcW w:w="2026" w:type="dxa"/>
            <w:shd w:val="clear" w:color="auto" w:fill="auto"/>
          </w:tcPr>
          <w:p w14:paraId="79CE5224" w14:textId="77777777" w:rsidR="00650E2D" w:rsidRDefault="00E378BD" w:rsidP="008B04FB">
            <w:pPr>
              <w:spacing w:before="40" w:after="40" w:line="240" w:lineRule="auto"/>
            </w:pPr>
            <w:r>
              <w:t>Name</w:t>
            </w:r>
          </w:p>
        </w:tc>
        <w:tc>
          <w:tcPr>
            <w:tcW w:w="4801" w:type="dxa"/>
            <w:gridSpan w:val="2"/>
            <w:shd w:val="clear" w:color="auto" w:fill="auto"/>
          </w:tcPr>
          <w:p w14:paraId="7B323605" w14:textId="77777777" w:rsidR="00650E2D" w:rsidRPr="00416548" w:rsidRDefault="00650E2D" w:rsidP="008B04FB">
            <w:pPr>
              <w:spacing w:before="40" w:after="40" w:line="240" w:lineRule="auto"/>
              <w:rPr>
                <w:b/>
              </w:rPr>
            </w:pPr>
            <w:r w:rsidRPr="00416548">
              <w:rPr>
                <w:b/>
                <w:highlight w:val="yellow"/>
              </w:rPr>
              <w:fldChar w:fldCharType="begin">
                <w:ffData>
                  <w:name w:val="Text1"/>
                  <w:enabled/>
                  <w:calcOnExit w:val="0"/>
                  <w:statusText w:type="text" w:val="Kürzel eintippen"/>
                  <w:textInput/>
                </w:ffData>
              </w:fldChar>
            </w:r>
            <w:r w:rsidRPr="00416548">
              <w:rPr>
                <w:b/>
                <w:highlight w:val="yellow"/>
              </w:rPr>
              <w:instrText xml:space="preserve"> FORMTEXT </w:instrText>
            </w:r>
            <w:r w:rsidRPr="00416548">
              <w:rPr>
                <w:b/>
                <w:highlight w:val="yellow"/>
              </w:rPr>
            </w:r>
            <w:r w:rsidRPr="00416548">
              <w:rPr>
                <w:b/>
                <w:highlight w:val="yellow"/>
              </w:rPr>
              <w:fldChar w:fldCharType="separate"/>
            </w:r>
            <w:r w:rsidR="008D6189">
              <w:rPr>
                <w:b/>
                <w:noProof/>
                <w:highlight w:val="yellow"/>
              </w:rPr>
              <w:t> </w:t>
            </w:r>
            <w:r w:rsidR="008D6189">
              <w:rPr>
                <w:b/>
                <w:noProof/>
                <w:highlight w:val="yellow"/>
              </w:rPr>
              <w:t> </w:t>
            </w:r>
            <w:r w:rsidR="008D6189">
              <w:rPr>
                <w:b/>
                <w:noProof/>
                <w:highlight w:val="yellow"/>
              </w:rPr>
              <w:t> </w:t>
            </w:r>
            <w:r w:rsidR="008D6189">
              <w:rPr>
                <w:b/>
                <w:noProof/>
                <w:highlight w:val="yellow"/>
              </w:rPr>
              <w:t> </w:t>
            </w:r>
            <w:r w:rsidR="008D6189">
              <w:rPr>
                <w:b/>
                <w:noProof/>
                <w:highlight w:val="yellow"/>
              </w:rPr>
              <w:t> </w:t>
            </w:r>
            <w:r w:rsidRPr="00416548">
              <w:rPr>
                <w:b/>
                <w:highlight w:val="yellow"/>
              </w:rPr>
              <w:fldChar w:fldCharType="end"/>
            </w:r>
          </w:p>
        </w:tc>
      </w:tr>
      <w:tr w:rsidR="00650E2D" w14:paraId="2E5B47D0" w14:textId="77777777" w:rsidTr="00650E2D">
        <w:trPr>
          <w:trHeight w:val="115"/>
        </w:trPr>
        <w:tc>
          <w:tcPr>
            <w:tcW w:w="2482" w:type="dxa"/>
            <w:vMerge/>
            <w:shd w:val="clear" w:color="auto" w:fill="auto"/>
          </w:tcPr>
          <w:p w14:paraId="109FEE83" w14:textId="77777777" w:rsidR="00650E2D" w:rsidRDefault="00650E2D" w:rsidP="008B04FB">
            <w:pPr>
              <w:spacing w:before="40" w:after="40" w:line="240" w:lineRule="auto"/>
            </w:pPr>
          </w:p>
        </w:tc>
        <w:tc>
          <w:tcPr>
            <w:tcW w:w="2026" w:type="dxa"/>
            <w:shd w:val="clear" w:color="auto" w:fill="auto"/>
          </w:tcPr>
          <w:p w14:paraId="628DE404" w14:textId="437177B0" w:rsidR="00650E2D" w:rsidRDefault="00650E2D" w:rsidP="008B04FB">
            <w:pPr>
              <w:spacing w:before="40" w:after="40" w:line="240" w:lineRule="auto"/>
            </w:pPr>
            <w:r>
              <w:t>Fachbereich</w:t>
            </w:r>
            <w:r w:rsidR="00065F55">
              <w:t xml:space="preserve"> oder</w:t>
            </w:r>
            <w:r w:rsidR="0004346F">
              <w:t xml:space="preserve"> Kantonsstelle</w:t>
            </w:r>
          </w:p>
        </w:tc>
        <w:tc>
          <w:tcPr>
            <w:tcW w:w="4801" w:type="dxa"/>
            <w:gridSpan w:val="2"/>
            <w:shd w:val="clear" w:color="auto" w:fill="auto"/>
          </w:tcPr>
          <w:p w14:paraId="787151C7" w14:textId="77777777" w:rsidR="00650E2D" w:rsidRPr="00416548" w:rsidRDefault="00650E2D" w:rsidP="008B04FB">
            <w:pPr>
              <w:spacing w:before="40" w:after="40" w:line="240" w:lineRule="auto"/>
              <w:rPr>
                <w:b/>
                <w:highlight w:val="yellow"/>
              </w:rPr>
            </w:pPr>
            <w:r w:rsidRPr="00416548">
              <w:rPr>
                <w:b/>
                <w:highlight w:val="yellow"/>
              </w:rPr>
              <w:fldChar w:fldCharType="begin">
                <w:ffData>
                  <w:name w:val="Text1"/>
                  <w:enabled/>
                  <w:calcOnExit w:val="0"/>
                  <w:statusText w:type="text" w:val="Kürzel eintippen"/>
                  <w:textInput/>
                </w:ffData>
              </w:fldChar>
            </w:r>
            <w:r w:rsidRPr="00416548">
              <w:rPr>
                <w:b/>
                <w:highlight w:val="yellow"/>
              </w:rPr>
              <w:instrText xml:space="preserve"> FORMTEXT </w:instrText>
            </w:r>
            <w:r w:rsidRPr="00416548">
              <w:rPr>
                <w:b/>
                <w:highlight w:val="yellow"/>
              </w:rPr>
            </w:r>
            <w:r w:rsidRPr="00416548">
              <w:rPr>
                <w:b/>
                <w:highlight w:val="yellow"/>
              </w:rPr>
              <w:fldChar w:fldCharType="separate"/>
            </w:r>
            <w:r w:rsidR="008D6189">
              <w:rPr>
                <w:b/>
                <w:noProof/>
                <w:highlight w:val="yellow"/>
              </w:rPr>
              <w:t> </w:t>
            </w:r>
            <w:r w:rsidR="008D6189">
              <w:rPr>
                <w:b/>
                <w:noProof/>
                <w:highlight w:val="yellow"/>
              </w:rPr>
              <w:t> </w:t>
            </w:r>
            <w:r w:rsidR="008D6189">
              <w:rPr>
                <w:b/>
                <w:noProof/>
                <w:highlight w:val="yellow"/>
              </w:rPr>
              <w:t> </w:t>
            </w:r>
            <w:r w:rsidR="008D6189">
              <w:rPr>
                <w:b/>
                <w:noProof/>
                <w:highlight w:val="yellow"/>
              </w:rPr>
              <w:t> </w:t>
            </w:r>
            <w:r w:rsidR="008D6189">
              <w:rPr>
                <w:b/>
                <w:noProof/>
                <w:highlight w:val="yellow"/>
              </w:rPr>
              <w:t> </w:t>
            </w:r>
            <w:r w:rsidRPr="00416548">
              <w:rPr>
                <w:b/>
                <w:highlight w:val="yellow"/>
              </w:rPr>
              <w:fldChar w:fldCharType="end"/>
            </w:r>
          </w:p>
        </w:tc>
      </w:tr>
      <w:tr w:rsidR="00650E2D" w14:paraId="2D1B007D" w14:textId="77777777" w:rsidTr="00650E2D">
        <w:trPr>
          <w:trHeight w:val="115"/>
        </w:trPr>
        <w:tc>
          <w:tcPr>
            <w:tcW w:w="2482" w:type="dxa"/>
            <w:vMerge/>
            <w:tcBorders>
              <w:bottom w:val="single" w:sz="4" w:space="0" w:color="000000" w:themeColor="text1"/>
            </w:tcBorders>
            <w:shd w:val="clear" w:color="auto" w:fill="auto"/>
          </w:tcPr>
          <w:p w14:paraId="7EDECE9A" w14:textId="77777777" w:rsidR="00650E2D" w:rsidRDefault="00650E2D" w:rsidP="008B04FB">
            <w:pPr>
              <w:spacing w:before="40" w:after="40" w:line="240" w:lineRule="auto"/>
            </w:pPr>
          </w:p>
        </w:tc>
        <w:tc>
          <w:tcPr>
            <w:tcW w:w="2026" w:type="dxa"/>
            <w:tcBorders>
              <w:bottom w:val="single" w:sz="4" w:space="0" w:color="auto"/>
            </w:tcBorders>
            <w:shd w:val="clear" w:color="auto" w:fill="auto"/>
          </w:tcPr>
          <w:p w14:paraId="44A8D432" w14:textId="77777777" w:rsidR="00650E2D" w:rsidRDefault="00650E2D" w:rsidP="008B04FB">
            <w:pPr>
              <w:spacing w:before="40" w:after="40" w:line="240" w:lineRule="auto"/>
            </w:pPr>
            <w:r>
              <w:t>Agate-Nummer</w:t>
            </w:r>
            <w:r w:rsidR="005A7FD2">
              <w:t>*</w:t>
            </w:r>
          </w:p>
        </w:tc>
        <w:tc>
          <w:tcPr>
            <w:tcW w:w="4801" w:type="dxa"/>
            <w:gridSpan w:val="2"/>
            <w:tcBorders>
              <w:bottom w:val="single" w:sz="4" w:space="0" w:color="auto"/>
            </w:tcBorders>
            <w:shd w:val="clear" w:color="auto" w:fill="auto"/>
          </w:tcPr>
          <w:p w14:paraId="1BE14B85" w14:textId="77777777" w:rsidR="00650E2D" w:rsidRPr="00416548" w:rsidRDefault="00650E2D" w:rsidP="008D6189">
            <w:pPr>
              <w:spacing w:before="40" w:after="40" w:line="240" w:lineRule="auto"/>
              <w:ind w:left="681" w:hanging="681"/>
              <w:rPr>
                <w:b/>
              </w:rPr>
            </w:pPr>
            <w:r w:rsidRPr="00416548">
              <w:rPr>
                <w:b/>
                <w:highlight w:val="yellow"/>
              </w:rPr>
              <w:fldChar w:fldCharType="begin">
                <w:ffData>
                  <w:name w:val="Text1"/>
                  <w:enabled/>
                  <w:calcOnExit w:val="0"/>
                  <w:statusText w:type="text" w:val="Kürzel eintippen"/>
                  <w:textInput/>
                </w:ffData>
              </w:fldChar>
            </w:r>
            <w:r w:rsidRPr="00416548">
              <w:rPr>
                <w:b/>
                <w:highlight w:val="yellow"/>
              </w:rPr>
              <w:instrText xml:space="preserve"> FORMTEXT </w:instrText>
            </w:r>
            <w:r w:rsidRPr="00416548">
              <w:rPr>
                <w:b/>
                <w:highlight w:val="yellow"/>
              </w:rPr>
            </w:r>
            <w:r w:rsidRPr="00416548">
              <w:rPr>
                <w:b/>
                <w:highlight w:val="yellow"/>
              </w:rPr>
              <w:fldChar w:fldCharType="separate"/>
            </w:r>
            <w:r w:rsidR="008D6189">
              <w:rPr>
                <w:b/>
                <w:highlight w:val="yellow"/>
              </w:rPr>
              <w:t> </w:t>
            </w:r>
            <w:r w:rsidR="008D6189">
              <w:rPr>
                <w:b/>
                <w:highlight w:val="yellow"/>
              </w:rPr>
              <w:t> </w:t>
            </w:r>
            <w:r w:rsidR="008D6189">
              <w:rPr>
                <w:b/>
                <w:highlight w:val="yellow"/>
              </w:rPr>
              <w:t> </w:t>
            </w:r>
            <w:r w:rsidR="008D6189">
              <w:rPr>
                <w:b/>
                <w:highlight w:val="yellow"/>
              </w:rPr>
              <w:t> </w:t>
            </w:r>
            <w:r w:rsidR="008D6189">
              <w:rPr>
                <w:b/>
                <w:highlight w:val="yellow"/>
              </w:rPr>
              <w:t> </w:t>
            </w:r>
            <w:r w:rsidRPr="00416548">
              <w:rPr>
                <w:b/>
                <w:highlight w:val="yellow"/>
              </w:rPr>
              <w:fldChar w:fldCharType="end"/>
            </w:r>
          </w:p>
        </w:tc>
      </w:tr>
      <w:tr w:rsidR="004C1F48" w14:paraId="75BBBD55" w14:textId="77777777" w:rsidTr="00650E2D">
        <w:trPr>
          <w:trHeight w:val="250"/>
        </w:trPr>
        <w:tc>
          <w:tcPr>
            <w:tcW w:w="2482" w:type="dxa"/>
            <w:vMerge w:val="restart"/>
            <w:shd w:val="clear" w:color="auto" w:fill="auto"/>
          </w:tcPr>
          <w:p w14:paraId="7FEE86B6" w14:textId="1C6BD85B" w:rsidR="004C1F48" w:rsidRDefault="004C1F48" w:rsidP="00E47EC5">
            <w:pPr>
              <w:spacing w:before="40" w:after="20" w:line="240" w:lineRule="auto"/>
            </w:pPr>
            <w:r>
              <w:t>Rollen</w:t>
            </w:r>
            <w:r w:rsidR="00792DDB">
              <w:t xml:space="preserve"> (vom </w:t>
            </w:r>
            <w:r w:rsidR="00E47EC5">
              <w:t>BLW</w:t>
            </w:r>
            <w:r w:rsidR="00792DDB">
              <w:t xml:space="preserve"> auszufüllen)</w:t>
            </w:r>
          </w:p>
        </w:tc>
        <w:tc>
          <w:tcPr>
            <w:tcW w:w="6827" w:type="dxa"/>
            <w:gridSpan w:val="3"/>
          </w:tcPr>
          <w:p w14:paraId="7CB2E302" w14:textId="77777777" w:rsidR="004C1F48" w:rsidRDefault="004C1F48" w:rsidP="00792DDB">
            <w:pPr>
              <w:spacing w:before="40" w:after="20" w:line="240" w:lineRule="auto"/>
            </w:pPr>
            <w:r w:rsidRPr="00416548">
              <w:rPr>
                <w:b/>
                <w:highlight w:val="yellow"/>
                <w:lang w:val="fr-CH"/>
              </w:rPr>
              <w:fldChar w:fldCharType="begin">
                <w:ffData>
                  <w:name w:val="Kontrollkästchen1"/>
                  <w:enabled/>
                  <w:calcOnExit w:val="0"/>
                  <w:checkBox>
                    <w:sizeAuto/>
                    <w:default w:val="0"/>
                    <w:checked w:val="0"/>
                  </w:checkBox>
                </w:ffData>
              </w:fldChar>
            </w:r>
            <w:r w:rsidRPr="00416548">
              <w:rPr>
                <w:b/>
                <w:highlight w:val="yellow"/>
              </w:rPr>
              <w:instrText xml:space="preserve"> FORMCHECKBOX </w:instrText>
            </w:r>
            <w:r w:rsidR="00F4059F">
              <w:rPr>
                <w:b/>
                <w:highlight w:val="yellow"/>
                <w:lang w:val="fr-CH"/>
              </w:rPr>
            </w:r>
            <w:r w:rsidR="00F4059F">
              <w:rPr>
                <w:b/>
                <w:highlight w:val="yellow"/>
                <w:lang w:val="fr-CH"/>
              </w:rPr>
              <w:fldChar w:fldCharType="separate"/>
            </w:r>
            <w:r w:rsidRPr="00416548">
              <w:rPr>
                <w:b/>
                <w:highlight w:val="yellow"/>
                <w:lang w:val="fr-CH"/>
              </w:rPr>
              <w:fldChar w:fldCharType="end"/>
            </w:r>
            <w:r>
              <w:t xml:space="preserve"> </w:t>
            </w:r>
            <w:r w:rsidR="00792DDB">
              <w:t>Consumer</w:t>
            </w:r>
          </w:p>
        </w:tc>
      </w:tr>
      <w:tr w:rsidR="003913B4" w14:paraId="4521B72B" w14:textId="77777777" w:rsidTr="003913B4">
        <w:trPr>
          <w:trHeight w:val="276"/>
        </w:trPr>
        <w:tc>
          <w:tcPr>
            <w:tcW w:w="2482" w:type="dxa"/>
            <w:vMerge/>
            <w:shd w:val="clear" w:color="auto" w:fill="auto"/>
          </w:tcPr>
          <w:p w14:paraId="3E5B5E97" w14:textId="77777777" w:rsidR="003913B4" w:rsidRDefault="003913B4" w:rsidP="008B04FB">
            <w:pPr>
              <w:spacing w:before="40" w:after="20" w:line="240" w:lineRule="auto"/>
            </w:pPr>
          </w:p>
        </w:tc>
        <w:tc>
          <w:tcPr>
            <w:tcW w:w="6827" w:type="dxa"/>
            <w:gridSpan w:val="3"/>
            <w:tcBorders>
              <w:top w:val="single" w:sz="4" w:space="0" w:color="auto"/>
              <w:right w:val="single" w:sz="4" w:space="0" w:color="auto"/>
            </w:tcBorders>
            <w:shd w:val="clear" w:color="auto" w:fill="auto"/>
          </w:tcPr>
          <w:p w14:paraId="5248924F" w14:textId="2788DF9A" w:rsidR="003913B4" w:rsidRDefault="003913B4" w:rsidP="00792DDB">
            <w:pPr>
              <w:spacing w:before="40" w:after="20" w:line="240" w:lineRule="auto"/>
            </w:pPr>
            <w:r w:rsidRPr="00416548">
              <w:rPr>
                <w:b/>
                <w:highlight w:val="yellow"/>
                <w:lang w:val="fr-CH"/>
              </w:rPr>
              <w:fldChar w:fldCharType="begin">
                <w:ffData>
                  <w:name w:val="Kontrollkästchen1"/>
                  <w:enabled/>
                  <w:calcOnExit w:val="0"/>
                  <w:checkBox>
                    <w:sizeAuto/>
                    <w:default w:val="0"/>
                    <w:checked w:val="0"/>
                  </w:checkBox>
                </w:ffData>
              </w:fldChar>
            </w:r>
            <w:r w:rsidRPr="00416548">
              <w:rPr>
                <w:b/>
                <w:highlight w:val="yellow"/>
              </w:rPr>
              <w:instrText xml:space="preserve"> FORMCHECKBOX </w:instrText>
            </w:r>
            <w:r w:rsidR="00F4059F">
              <w:rPr>
                <w:b/>
                <w:highlight w:val="yellow"/>
                <w:lang w:val="fr-CH"/>
              </w:rPr>
            </w:r>
            <w:r w:rsidR="00F4059F">
              <w:rPr>
                <w:b/>
                <w:highlight w:val="yellow"/>
                <w:lang w:val="fr-CH"/>
              </w:rPr>
              <w:fldChar w:fldCharType="separate"/>
            </w:r>
            <w:r w:rsidRPr="00416548">
              <w:rPr>
                <w:b/>
                <w:highlight w:val="yellow"/>
                <w:lang w:val="fr-CH"/>
              </w:rPr>
              <w:fldChar w:fldCharType="end"/>
            </w:r>
            <w:r w:rsidRPr="00F21AE7">
              <w:t xml:space="preserve"> </w:t>
            </w:r>
            <w:r>
              <w:t>Analyst</w:t>
            </w:r>
          </w:p>
        </w:tc>
      </w:tr>
      <w:tr w:rsidR="007A0C09" w14:paraId="3AC07936" w14:textId="77777777" w:rsidTr="009123D4">
        <w:trPr>
          <w:trHeight w:val="59"/>
        </w:trPr>
        <w:tc>
          <w:tcPr>
            <w:tcW w:w="2482" w:type="dxa"/>
            <w:vMerge w:val="restart"/>
            <w:shd w:val="clear" w:color="auto" w:fill="auto"/>
          </w:tcPr>
          <w:p w14:paraId="7EE543C1" w14:textId="42B9B7F3" w:rsidR="007A0C09" w:rsidRDefault="007A0C09" w:rsidP="00E47EC5">
            <w:pPr>
              <w:spacing w:before="40" w:after="20" w:line="240" w:lineRule="auto"/>
            </w:pPr>
            <w:r>
              <w:t>Datenbereiche (vom BLW auszufüllen)</w:t>
            </w:r>
          </w:p>
        </w:tc>
        <w:tc>
          <w:tcPr>
            <w:tcW w:w="6827" w:type="dxa"/>
            <w:gridSpan w:val="3"/>
            <w:tcBorders>
              <w:top w:val="single" w:sz="4" w:space="0" w:color="auto"/>
              <w:bottom w:val="single" w:sz="4" w:space="0" w:color="auto"/>
              <w:right w:val="single" w:sz="4" w:space="0" w:color="auto"/>
            </w:tcBorders>
            <w:shd w:val="clear" w:color="auto" w:fill="auto"/>
          </w:tcPr>
          <w:p w14:paraId="1473D509" w14:textId="642E11DD" w:rsidR="007A0C09" w:rsidRPr="0004346F" w:rsidRDefault="007A0C09" w:rsidP="007A0C09">
            <w:pPr>
              <w:spacing w:before="40" w:after="20" w:line="240" w:lineRule="auto"/>
              <w:rPr>
                <w:b/>
                <w:highlight w:val="yellow"/>
              </w:rPr>
            </w:pPr>
            <w:r w:rsidRPr="00416548">
              <w:rPr>
                <w:b/>
                <w:highlight w:val="yellow"/>
                <w:lang w:val="fr-CH"/>
              </w:rPr>
              <w:fldChar w:fldCharType="begin">
                <w:ffData>
                  <w:name w:val="Kontrollkästchen1"/>
                  <w:enabled/>
                  <w:calcOnExit w:val="0"/>
                  <w:checkBox>
                    <w:sizeAuto/>
                    <w:default w:val="0"/>
                    <w:checked w:val="0"/>
                  </w:checkBox>
                </w:ffData>
              </w:fldChar>
            </w:r>
            <w:r w:rsidRPr="00416548">
              <w:rPr>
                <w:b/>
                <w:highlight w:val="yellow"/>
              </w:rPr>
              <w:instrText xml:space="preserve"> FORMCHECKBOX </w:instrText>
            </w:r>
            <w:r w:rsidR="00F4059F">
              <w:rPr>
                <w:b/>
                <w:highlight w:val="yellow"/>
                <w:lang w:val="fr-CH"/>
              </w:rPr>
            </w:r>
            <w:r w:rsidR="00F4059F">
              <w:rPr>
                <w:b/>
                <w:highlight w:val="yellow"/>
                <w:lang w:val="fr-CH"/>
              </w:rPr>
              <w:fldChar w:fldCharType="separate"/>
            </w:r>
            <w:r w:rsidRPr="00416548">
              <w:rPr>
                <w:b/>
                <w:highlight w:val="yellow"/>
                <w:lang w:val="fr-CH"/>
              </w:rPr>
              <w:fldChar w:fldCharType="end"/>
            </w:r>
            <w:r>
              <w:t xml:space="preserve"> </w:t>
            </w:r>
            <w:proofErr w:type="spellStart"/>
            <w:r>
              <w:t>Acontrol</w:t>
            </w:r>
            <w:proofErr w:type="spellEnd"/>
          </w:p>
        </w:tc>
      </w:tr>
      <w:tr w:rsidR="007A0C09" w14:paraId="79167816" w14:textId="77777777" w:rsidTr="0085710B">
        <w:trPr>
          <w:trHeight w:val="58"/>
        </w:trPr>
        <w:tc>
          <w:tcPr>
            <w:tcW w:w="2482" w:type="dxa"/>
            <w:vMerge/>
            <w:shd w:val="clear" w:color="auto" w:fill="auto"/>
          </w:tcPr>
          <w:p w14:paraId="04F6D647" w14:textId="77777777" w:rsidR="007A0C09" w:rsidRDefault="007A0C09" w:rsidP="0004346F">
            <w:pPr>
              <w:spacing w:before="40" w:after="20" w:line="240" w:lineRule="auto"/>
            </w:pPr>
          </w:p>
        </w:tc>
        <w:tc>
          <w:tcPr>
            <w:tcW w:w="6827" w:type="dxa"/>
            <w:gridSpan w:val="3"/>
            <w:tcBorders>
              <w:top w:val="single" w:sz="4" w:space="0" w:color="auto"/>
              <w:bottom w:val="single" w:sz="4" w:space="0" w:color="auto"/>
              <w:right w:val="single" w:sz="4" w:space="0" w:color="auto"/>
            </w:tcBorders>
            <w:shd w:val="clear" w:color="auto" w:fill="auto"/>
          </w:tcPr>
          <w:p w14:paraId="32B5875B" w14:textId="349DD398" w:rsidR="007A0C09" w:rsidRPr="0004346F" w:rsidRDefault="007A0C09" w:rsidP="007A0C09">
            <w:pPr>
              <w:spacing w:before="40" w:after="20" w:line="240" w:lineRule="auto"/>
              <w:rPr>
                <w:b/>
                <w:highlight w:val="yellow"/>
              </w:rPr>
            </w:pPr>
            <w:r w:rsidRPr="00416548">
              <w:rPr>
                <w:b/>
                <w:highlight w:val="yellow"/>
                <w:lang w:val="fr-CH"/>
              </w:rPr>
              <w:fldChar w:fldCharType="begin">
                <w:ffData>
                  <w:name w:val="Kontrollkästchen1"/>
                  <w:enabled/>
                  <w:calcOnExit w:val="0"/>
                  <w:checkBox>
                    <w:sizeAuto/>
                    <w:default w:val="0"/>
                    <w:checked w:val="0"/>
                  </w:checkBox>
                </w:ffData>
              </w:fldChar>
            </w:r>
            <w:r w:rsidRPr="00416548">
              <w:rPr>
                <w:b/>
                <w:highlight w:val="yellow"/>
              </w:rPr>
              <w:instrText xml:space="preserve"> FORMCHECKBOX </w:instrText>
            </w:r>
            <w:r w:rsidR="00F4059F">
              <w:rPr>
                <w:b/>
                <w:highlight w:val="yellow"/>
                <w:lang w:val="fr-CH"/>
              </w:rPr>
            </w:r>
            <w:r w:rsidR="00F4059F">
              <w:rPr>
                <w:b/>
                <w:highlight w:val="yellow"/>
                <w:lang w:val="fr-CH"/>
              </w:rPr>
              <w:fldChar w:fldCharType="separate"/>
            </w:r>
            <w:r w:rsidRPr="00416548">
              <w:rPr>
                <w:b/>
                <w:highlight w:val="yellow"/>
                <w:lang w:val="fr-CH"/>
              </w:rPr>
              <w:fldChar w:fldCharType="end"/>
            </w:r>
            <w:r>
              <w:t xml:space="preserve"> AGIS</w:t>
            </w:r>
          </w:p>
        </w:tc>
      </w:tr>
      <w:tr w:rsidR="007A0C09" w14:paraId="5FBFE7CA" w14:textId="77777777" w:rsidTr="006A0246">
        <w:trPr>
          <w:trHeight w:val="58"/>
        </w:trPr>
        <w:tc>
          <w:tcPr>
            <w:tcW w:w="2482" w:type="dxa"/>
            <w:vMerge/>
            <w:shd w:val="clear" w:color="auto" w:fill="auto"/>
          </w:tcPr>
          <w:p w14:paraId="0CA241C6" w14:textId="77777777" w:rsidR="007A0C09" w:rsidRDefault="007A0C09" w:rsidP="0004346F">
            <w:pPr>
              <w:spacing w:before="40" w:after="20" w:line="240" w:lineRule="auto"/>
            </w:pPr>
          </w:p>
        </w:tc>
        <w:tc>
          <w:tcPr>
            <w:tcW w:w="6827" w:type="dxa"/>
            <w:gridSpan w:val="3"/>
            <w:tcBorders>
              <w:top w:val="single" w:sz="4" w:space="0" w:color="auto"/>
              <w:bottom w:val="single" w:sz="4" w:space="0" w:color="auto"/>
              <w:right w:val="single" w:sz="4" w:space="0" w:color="auto"/>
            </w:tcBorders>
            <w:shd w:val="clear" w:color="auto" w:fill="auto"/>
          </w:tcPr>
          <w:p w14:paraId="76D4E0C5" w14:textId="6118F7B3" w:rsidR="007A0C09" w:rsidRPr="0004346F" w:rsidRDefault="007A0C09" w:rsidP="007A0C09">
            <w:pPr>
              <w:spacing w:before="40" w:after="20" w:line="240" w:lineRule="auto"/>
              <w:rPr>
                <w:b/>
                <w:highlight w:val="yellow"/>
              </w:rPr>
            </w:pPr>
            <w:r w:rsidRPr="00416548">
              <w:rPr>
                <w:b/>
                <w:highlight w:val="yellow"/>
                <w:lang w:val="fr-CH"/>
              </w:rPr>
              <w:fldChar w:fldCharType="begin">
                <w:ffData>
                  <w:name w:val="Kontrollkästchen1"/>
                  <w:enabled/>
                  <w:calcOnExit w:val="0"/>
                  <w:checkBox>
                    <w:sizeAuto/>
                    <w:default w:val="0"/>
                    <w:checked w:val="0"/>
                  </w:checkBox>
                </w:ffData>
              </w:fldChar>
            </w:r>
            <w:r w:rsidRPr="00416548">
              <w:rPr>
                <w:b/>
                <w:highlight w:val="yellow"/>
              </w:rPr>
              <w:instrText xml:space="preserve"> FORMCHECKBOX </w:instrText>
            </w:r>
            <w:r w:rsidR="00F4059F">
              <w:rPr>
                <w:b/>
                <w:highlight w:val="yellow"/>
                <w:lang w:val="fr-CH"/>
              </w:rPr>
            </w:r>
            <w:r w:rsidR="00F4059F">
              <w:rPr>
                <w:b/>
                <w:highlight w:val="yellow"/>
                <w:lang w:val="fr-CH"/>
              </w:rPr>
              <w:fldChar w:fldCharType="separate"/>
            </w:r>
            <w:r w:rsidRPr="00416548">
              <w:rPr>
                <w:b/>
                <w:highlight w:val="yellow"/>
                <w:lang w:val="fr-CH"/>
              </w:rPr>
              <w:fldChar w:fldCharType="end"/>
            </w:r>
            <w:r>
              <w:t xml:space="preserve"> </w:t>
            </w:r>
            <w:proofErr w:type="spellStart"/>
            <w:r>
              <w:t>eMapis</w:t>
            </w:r>
            <w:proofErr w:type="spellEnd"/>
          </w:p>
        </w:tc>
      </w:tr>
      <w:tr w:rsidR="007A0C09" w14:paraId="4E207EE6" w14:textId="77777777" w:rsidTr="00293697">
        <w:trPr>
          <w:trHeight w:val="58"/>
        </w:trPr>
        <w:tc>
          <w:tcPr>
            <w:tcW w:w="2482" w:type="dxa"/>
            <w:vMerge/>
            <w:shd w:val="clear" w:color="auto" w:fill="auto"/>
          </w:tcPr>
          <w:p w14:paraId="602C24E5" w14:textId="77777777" w:rsidR="007A0C09" w:rsidRDefault="007A0C09" w:rsidP="007A0C09">
            <w:pPr>
              <w:spacing w:before="40" w:after="20" w:line="240" w:lineRule="auto"/>
            </w:pPr>
          </w:p>
        </w:tc>
        <w:tc>
          <w:tcPr>
            <w:tcW w:w="3413" w:type="dxa"/>
            <w:gridSpan w:val="2"/>
            <w:tcBorders>
              <w:top w:val="single" w:sz="4" w:space="0" w:color="auto"/>
              <w:bottom w:val="single" w:sz="4" w:space="0" w:color="auto"/>
              <w:right w:val="single" w:sz="4" w:space="0" w:color="auto"/>
            </w:tcBorders>
            <w:shd w:val="clear" w:color="auto" w:fill="auto"/>
          </w:tcPr>
          <w:p w14:paraId="300E6E2A" w14:textId="00F6443F" w:rsidR="007A0C09" w:rsidRDefault="007A0C09" w:rsidP="007A0C09">
            <w:pPr>
              <w:spacing w:before="40" w:after="20" w:line="240" w:lineRule="auto"/>
            </w:pPr>
            <w:r w:rsidRPr="00416548">
              <w:rPr>
                <w:b/>
                <w:highlight w:val="yellow"/>
                <w:lang w:val="fr-CH"/>
              </w:rPr>
              <w:fldChar w:fldCharType="begin">
                <w:ffData>
                  <w:name w:val="Kontrollkästchen1"/>
                  <w:enabled/>
                  <w:calcOnExit w:val="0"/>
                  <w:checkBox>
                    <w:sizeAuto/>
                    <w:default w:val="0"/>
                    <w:checked w:val="0"/>
                  </w:checkBox>
                </w:ffData>
              </w:fldChar>
            </w:r>
            <w:r w:rsidRPr="00416548">
              <w:rPr>
                <w:b/>
                <w:highlight w:val="yellow"/>
              </w:rPr>
              <w:instrText xml:space="preserve"> FORMCHECKBOX </w:instrText>
            </w:r>
            <w:r w:rsidR="00F4059F">
              <w:rPr>
                <w:b/>
                <w:highlight w:val="yellow"/>
                <w:lang w:val="fr-CH"/>
              </w:rPr>
            </w:r>
            <w:r w:rsidR="00F4059F">
              <w:rPr>
                <w:b/>
                <w:highlight w:val="yellow"/>
                <w:lang w:val="fr-CH"/>
              </w:rPr>
              <w:fldChar w:fldCharType="separate"/>
            </w:r>
            <w:r w:rsidRPr="00416548">
              <w:rPr>
                <w:b/>
                <w:highlight w:val="yellow"/>
                <w:lang w:val="fr-CH"/>
              </w:rPr>
              <w:fldChar w:fldCharType="end"/>
            </w:r>
            <w:r>
              <w:t xml:space="preserve"> Obst</w:t>
            </w:r>
          </w:p>
          <w:p w14:paraId="18905057" w14:textId="38C3D4F3" w:rsidR="007A0C09" w:rsidRPr="00245148" w:rsidRDefault="007A0C09" w:rsidP="00245148">
            <w:pPr>
              <w:spacing w:before="40" w:after="20" w:line="240" w:lineRule="auto"/>
              <w:rPr>
                <w:b/>
                <w:highlight w:val="yellow"/>
              </w:rPr>
            </w:pPr>
            <w:r w:rsidRPr="005972C3">
              <w:rPr>
                <w:sz w:val="18"/>
                <w:szCs w:val="18"/>
              </w:rPr>
              <w:t>Leseberechtigung auf welche Kantone:</w:t>
            </w:r>
          </w:p>
        </w:tc>
        <w:tc>
          <w:tcPr>
            <w:tcW w:w="3414" w:type="dxa"/>
            <w:tcBorders>
              <w:top w:val="single" w:sz="4" w:space="0" w:color="auto"/>
              <w:bottom w:val="single" w:sz="4" w:space="0" w:color="auto"/>
              <w:right w:val="single" w:sz="4" w:space="0" w:color="auto"/>
            </w:tcBorders>
            <w:shd w:val="clear" w:color="auto" w:fill="auto"/>
          </w:tcPr>
          <w:p w14:paraId="04E9FE88" w14:textId="77777777" w:rsidR="007A0C09" w:rsidRDefault="007A0C09" w:rsidP="007A0C09">
            <w:pPr>
              <w:spacing w:before="40" w:after="20" w:line="240" w:lineRule="auto"/>
              <w:rPr>
                <w:b/>
                <w:highlight w:val="yellow"/>
              </w:rPr>
            </w:pPr>
          </w:p>
          <w:p w14:paraId="7366E9B3" w14:textId="48D094D1" w:rsidR="007A0C09" w:rsidRPr="00320132" w:rsidRDefault="007A0C09" w:rsidP="007A0C09">
            <w:pPr>
              <w:spacing w:before="40" w:after="20" w:line="240" w:lineRule="auto"/>
              <w:rPr>
                <w:b/>
                <w:noProof/>
                <w:highlight w:val="yellow"/>
              </w:rPr>
            </w:pPr>
            <w:r w:rsidRPr="00416548">
              <w:rPr>
                <w:b/>
                <w:highlight w:val="yellow"/>
              </w:rPr>
              <w:fldChar w:fldCharType="begin">
                <w:ffData>
                  <w:name w:val="Text1"/>
                  <w:enabled/>
                  <w:calcOnExit w:val="0"/>
                  <w:statusText w:type="text" w:val="Kürzel eintippen"/>
                  <w:textInput/>
                </w:ffData>
              </w:fldChar>
            </w:r>
            <w:r w:rsidRPr="00416548">
              <w:rPr>
                <w:b/>
                <w:highlight w:val="yellow"/>
              </w:rPr>
              <w:instrText xml:space="preserve"> FORMTEXT </w:instrText>
            </w:r>
            <w:r w:rsidRPr="00416548">
              <w:rPr>
                <w:b/>
                <w:highlight w:val="yellow"/>
              </w:rPr>
            </w:r>
            <w:r w:rsidRPr="00416548">
              <w:rPr>
                <w:b/>
                <w:highlight w:val="yellow"/>
              </w:rPr>
              <w:fldChar w:fldCharType="separate"/>
            </w:r>
            <w:r>
              <w:rPr>
                <w:b/>
                <w:noProof/>
                <w:highlight w:val="yellow"/>
              </w:rPr>
              <w:t> </w:t>
            </w:r>
            <w:r>
              <w:rPr>
                <w:b/>
                <w:noProof/>
                <w:highlight w:val="yellow"/>
              </w:rPr>
              <w:t> </w:t>
            </w:r>
            <w:r>
              <w:rPr>
                <w:b/>
                <w:noProof/>
                <w:highlight w:val="yellow"/>
              </w:rPr>
              <w:t> </w:t>
            </w:r>
            <w:r>
              <w:rPr>
                <w:b/>
                <w:noProof/>
                <w:highlight w:val="yellow"/>
              </w:rPr>
              <w:t> </w:t>
            </w:r>
            <w:r>
              <w:rPr>
                <w:b/>
                <w:noProof/>
                <w:highlight w:val="yellow"/>
              </w:rPr>
              <w:t> </w:t>
            </w:r>
            <w:r w:rsidRPr="00416548">
              <w:rPr>
                <w:b/>
                <w:highlight w:val="yellow"/>
              </w:rPr>
              <w:fldChar w:fldCharType="end"/>
            </w:r>
          </w:p>
        </w:tc>
      </w:tr>
      <w:tr w:rsidR="0004346F" w14:paraId="738C83D3" w14:textId="77777777" w:rsidTr="00A26CD1">
        <w:trPr>
          <w:trHeight w:val="261"/>
        </w:trPr>
        <w:tc>
          <w:tcPr>
            <w:tcW w:w="9309" w:type="dxa"/>
            <w:gridSpan w:val="4"/>
            <w:shd w:val="clear" w:color="auto" w:fill="auto"/>
          </w:tcPr>
          <w:p w14:paraId="685DDA4C" w14:textId="24895C97" w:rsidR="0004346F" w:rsidRPr="009D16F3" w:rsidRDefault="0004346F" w:rsidP="00651857">
            <w:pPr>
              <w:spacing w:before="40" w:after="40" w:line="240" w:lineRule="auto"/>
              <w:ind w:left="142" w:hanging="142"/>
              <w:rPr>
                <w:highlight w:val="yellow"/>
              </w:rPr>
            </w:pPr>
            <w:r w:rsidRPr="009D16F3">
              <w:t xml:space="preserve">* </w:t>
            </w:r>
            <w:r w:rsidRPr="009306A6">
              <w:rPr>
                <w:sz w:val="16"/>
                <w:szCs w:val="16"/>
              </w:rPr>
              <w:t xml:space="preserve">Falls Sie noch keine Agate-Nummer besitzen, bitte folgendermassen vorgehen: </w:t>
            </w:r>
            <w:hyperlink r:id="rId12" w:history="1">
              <w:r w:rsidRPr="009306A6">
                <w:rPr>
                  <w:rStyle w:val="Lienhypertexte"/>
                  <w:sz w:val="16"/>
                  <w:szCs w:val="16"/>
                </w:rPr>
                <w:t>www.agate.ch</w:t>
              </w:r>
            </w:hyperlink>
            <w:r w:rsidRPr="009306A6">
              <w:rPr>
                <w:sz w:val="16"/>
                <w:szCs w:val="16"/>
              </w:rPr>
              <w:t xml:space="preserve"> öffnen und unter „registrieren“ ein </w:t>
            </w:r>
            <w:r w:rsidR="00651857" w:rsidRPr="00320132">
              <w:rPr>
                <w:rFonts w:cs="Arial"/>
                <w:b/>
                <w:sz w:val="16"/>
                <w:szCs w:val="16"/>
              </w:rPr>
              <w:t>persönliches</w:t>
            </w:r>
            <w:r w:rsidR="00651857" w:rsidRPr="009306A6">
              <w:rPr>
                <w:sz w:val="16"/>
                <w:szCs w:val="16"/>
              </w:rPr>
              <w:t xml:space="preserve"> </w:t>
            </w:r>
            <w:r w:rsidRPr="009306A6">
              <w:rPr>
                <w:sz w:val="16"/>
                <w:szCs w:val="16"/>
              </w:rPr>
              <w:t xml:space="preserve">Agate-Konto erstellen. </w:t>
            </w:r>
            <w:r w:rsidR="00065F55">
              <w:rPr>
                <w:b/>
                <w:sz w:val="16"/>
                <w:szCs w:val="16"/>
              </w:rPr>
              <w:t>Personen</w:t>
            </w:r>
            <w:r w:rsidR="00651857">
              <w:rPr>
                <w:b/>
                <w:sz w:val="16"/>
                <w:szCs w:val="16"/>
              </w:rPr>
              <w:t>,</w:t>
            </w:r>
            <w:r w:rsidR="00065F55">
              <w:rPr>
                <w:b/>
                <w:sz w:val="16"/>
                <w:szCs w:val="16"/>
              </w:rPr>
              <w:t xml:space="preserve"> die bereits p</w:t>
            </w:r>
            <w:r w:rsidRPr="009306A6">
              <w:rPr>
                <w:b/>
                <w:sz w:val="16"/>
                <w:szCs w:val="16"/>
              </w:rPr>
              <w:t>rivat ein Agate-Kon</w:t>
            </w:r>
            <w:r w:rsidR="00065F55">
              <w:rPr>
                <w:b/>
                <w:sz w:val="16"/>
                <w:szCs w:val="16"/>
              </w:rPr>
              <w:t xml:space="preserve">to haben, bitte ein zweites </w:t>
            </w:r>
            <w:r w:rsidR="00651857" w:rsidRPr="00320132">
              <w:rPr>
                <w:rFonts w:cs="Arial"/>
                <w:b/>
                <w:sz w:val="16"/>
                <w:szCs w:val="16"/>
              </w:rPr>
              <w:t>persönliches</w:t>
            </w:r>
            <w:r w:rsidR="00651857" w:rsidRPr="009306A6">
              <w:rPr>
                <w:b/>
                <w:sz w:val="16"/>
                <w:szCs w:val="16"/>
              </w:rPr>
              <w:t xml:space="preserve"> </w:t>
            </w:r>
            <w:r w:rsidRPr="009306A6">
              <w:rPr>
                <w:b/>
                <w:sz w:val="16"/>
                <w:szCs w:val="16"/>
              </w:rPr>
              <w:t>Agate-Konto eröffnen</w:t>
            </w:r>
            <w:r w:rsidR="00065F55">
              <w:rPr>
                <w:b/>
                <w:sz w:val="16"/>
                <w:szCs w:val="16"/>
              </w:rPr>
              <w:t>, lautend auf Ihre Organisation</w:t>
            </w:r>
            <w:r w:rsidRPr="009306A6">
              <w:rPr>
                <w:b/>
                <w:sz w:val="16"/>
                <w:szCs w:val="16"/>
              </w:rPr>
              <w:t>.</w:t>
            </w:r>
            <w:r w:rsidRPr="009306A6">
              <w:rPr>
                <w:sz w:val="16"/>
                <w:szCs w:val="16"/>
              </w:rPr>
              <w:t xml:space="preserve"> Erhaltene Agate-Nummer oben im Formular unter Benutzerangaben eintragen.</w:t>
            </w:r>
          </w:p>
        </w:tc>
      </w:tr>
    </w:tbl>
    <w:p w14:paraId="402681FC" w14:textId="77777777" w:rsidR="009306A6" w:rsidRDefault="0066051E" w:rsidP="005972C3">
      <w:pPr>
        <w:tabs>
          <w:tab w:val="left" w:pos="333"/>
        </w:tabs>
        <w:spacing w:after="0"/>
        <w:rPr>
          <w:rFonts w:cs="Arial"/>
          <w:b/>
          <w:sz w:val="16"/>
          <w:szCs w:val="16"/>
        </w:rPr>
      </w:pPr>
      <w:r>
        <w:rPr>
          <w:b/>
        </w:rPr>
        <w:br/>
      </w:r>
      <w:r w:rsidR="009306A6" w:rsidRPr="009306A6">
        <w:rPr>
          <w:rFonts w:cs="Arial"/>
          <w:b/>
          <w:sz w:val="16"/>
          <w:szCs w:val="16"/>
        </w:rPr>
        <w:t>Verpflichtungen</w:t>
      </w:r>
    </w:p>
    <w:p w14:paraId="1F974254" w14:textId="3E543949" w:rsidR="009306A6" w:rsidRPr="009306A6" w:rsidRDefault="009306A6" w:rsidP="005972C3">
      <w:pPr>
        <w:tabs>
          <w:tab w:val="left" w:pos="333"/>
        </w:tabs>
        <w:spacing w:after="120"/>
        <w:rPr>
          <w:rFonts w:cs="Arial"/>
          <w:b/>
          <w:sz w:val="16"/>
          <w:szCs w:val="16"/>
        </w:rPr>
      </w:pPr>
      <w:r w:rsidRPr="009306A6">
        <w:rPr>
          <w:rFonts w:cs="Arial"/>
          <w:sz w:val="16"/>
          <w:szCs w:val="16"/>
        </w:rPr>
        <w:t>Die Antragstellerin/der Antragsteller verpflichtet sich mit der Visierung des Antragsformulars die unte</w:t>
      </w:r>
      <w:r>
        <w:rPr>
          <w:rFonts w:cs="Arial"/>
          <w:sz w:val="16"/>
          <w:szCs w:val="16"/>
        </w:rPr>
        <w:t>n genannten Punkte einzuhalten:</w:t>
      </w:r>
    </w:p>
    <w:p w14:paraId="08D85F32" w14:textId="77777777" w:rsidR="009306A6" w:rsidRPr="009306A6" w:rsidRDefault="009306A6" w:rsidP="005972C3">
      <w:pPr>
        <w:pStyle w:val="Eingerckt"/>
        <w:numPr>
          <w:ilvl w:val="0"/>
          <w:numId w:val="20"/>
        </w:numPr>
        <w:tabs>
          <w:tab w:val="clear" w:pos="333"/>
        </w:tabs>
        <w:spacing w:afterLines="50" w:after="120" w:line="240" w:lineRule="exact"/>
        <w:ind w:left="680" w:right="0" w:hanging="357"/>
        <w:rPr>
          <w:rFonts w:ascii="Arial" w:hAnsi="Arial" w:cs="Arial"/>
          <w:sz w:val="16"/>
          <w:szCs w:val="16"/>
        </w:rPr>
      </w:pPr>
      <w:r w:rsidRPr="009306A6">
        <w:rPr>
          <w:rFonts w:ascii="Arial" w:hAnsi="Arial" w:cs="Arial"/>
          <w:sz w:val="16"/>
          <w:szCs w:val="16"/>
        </w:rPr>
        <w:t>Die Zugriffsberechtigung ist ausschliesslich für die Ausübung ihrer/seiner Aufgabe zu verwenden.</w:t>
      </w:r>
    </w:p>
    <w:p w14:paraId="6FC8A9FF" w14:textId="77777777" w:rsidR="009306A6" w:rsidRPr="009306A6" w:rsidRDefault="009306A6" w:rsidP="005972C3">
      <w:pPr>
        <w:pStyle w:val="Eingerckt"/>
        <w:numPr>
          <w:ilvl w:val="0"/>
          <w:numId w:val="20"/>
        </w:numPr>
        <w:tabs>
          <w:tab w:val="clear" w:pos="333"/>
        </w:tabs>
        <w:spacing w:afterLines="50" w:after="120" w:line="240" w:lineRule="exact"/>
        <w:ind w:left="680" w:right="0" w:hanging="357"/>
        <w:rPr>
          <w:rFonts w:ascii="Arial" w:hAnsi="Arial" w:cs="Arial"/>
          <w:sz w:val="16"/>
          <w:szCs w:val="16"/>
        </w:rPr>
      </w:pPr>
      <w:r w:rsidRPr="009306A6">
        <w:rPr>
          <w:rFonts w:ascii="Arial" w:hAnsi="Arial" w:cs="Arial"/>
          <w:sz w:val="16"/>
          <w:szCs w:val="16"/>
        </w:rPr>
        <w:t>Die Daten werden vertraulich behandelt, soweit sie nicht öffentlich frei zugänglich sind. Eine Weitergabe der Daten an Dritte ist zu jeder Zeit (selbst nach Beendigung des Arbeitsverhältnisses) und in jedem Fall untersagt.</w:t>
      </w:r>
    </w:p>
    <w:p w14:paraId="002E9B9E" w14:textId="77777777" w:rsidR="009306A6" w:rsidRPr="009306A6" w:rsidRDefault="009306A6" w:rsidP="005972C3">
      <w:pPr>
        <w:pStyle w:val="Paragraphedeliste"/>
        <w:numPr>
          <w:ilvl w:val="0"/>
          <w:numId w:val="20"/>
        </w:numPr>
        <w:spacing w:afterLines="50" w:after="120" w:line="240" w:lineRule="atLeast"/>
        <w:ind w:left="680" w:hanging="357"/>
        <w:rPr>
          <w:rFonts w:cs="Arial"/>
          <w:noProof/>
          <w:sz w:val="16"/>
          <w:szCs w:val="16"/>
          <w:lang w:eastAsia="de-DE"/>
        </w:rPr>
      </w:pPr>
      <w:r w:rsidRPr="009306A6">
        <w:rPr>
          <w:rFonts w:cs="Arial"/>
          <w:sz w:val="16"/>
          <w:szCs w:val="16"/>
        </w:rPr>
        <w:t xml:space="preserve">Die Antragstellerin/der Antragsteller ist in ihrem/seinem Bereich für den Datenschutz verantwortlich. Sie/er hält sich an die Vorgaben </w:t>
      </w:r>
      <w:r w:rsidRPr="009306A6">
        <w:rPr>
          <w:rFonts w:cs="Arial"/>
          <w:noProof/>
          <w:sz w:val="16"/>
          <w:szCs w:val="16"/>
          <w:lang w:eastAsia="de-DE"/>
        </w:rPr>
        <w:t>des Datenschutzgesetztes und sorgt insbesondere dafür, dass</w:t>
      </w:r>
    </w:p>
    <w:p w14:paraId="1714B92B" w14:textId="77777777" w:rsidR="009306A6" w:rsidRPr="009306A6" w:rsidRDefault="009306A6" w:rsidP="009306A6">
      <w:pPr>
        <w:pStyle w:val="Paragraphedeliste"/>
        <w:numPr>
          <w:ilvl w:val="0"/>
          <w:numId w:val="19"/>
        </w:numPr>
        <w:spacing w:afterLines="50" w:after="120"/>
        <w:ind w:left="1134" w:hanging="283"/>
        <w:rPr>
          <w:rFonts w:cs="Arial"/>
          <w:noProof/>
          <w:sz w:val="16"/>
          <w:szCs w:val="16"/>
          <w:lang w:eastAsia="de-DE"/>
        </w:rPr>
      </w:pPr>
      <w:r w:rsidRPr="009306A6">
        <w:rPr>
          <w:rFonts w:cs="Arial"/>
          <w:noProof/>
          <w:sz w:val="16"/>
          <w:szCs w:val="16"/>
          <w:lang w:eastAsia="de-DE"/>
        </w:rPr>
        <w:t>niemand ihr/sein Passwort kennt;</w:t>
      </w:r>
    </w:p>
    <w:p w14:paraId="11106604" w14:textId="77777777" w:rsidR="009306A6" w:rsidRPr="009306A6" w:rsidRDefault="009306A6" w:rsidP="009306A6">
      <w:pPr>
        <w:pStyle w:val="Paragraphedeliste"/>
        <w:numPr>
          <w:ilvl w:val="0"/>
          <w:numId w:val="19"/>
        </w:numPr>
        <w:spacing w:afterLines="50" w:after="120"/>
        <w:ind w:left="1134" w:hanging="283"/>
        <w:rPr>
          <w:rFonts w:cs="Arial"/>
          <w:noProof/>
          <w:sz w:val="16"/>
          <w:szCs w:val="16"/>
          <w:lang w:eastAsia="de-DE"/>
        </w:rPr>
      </w:pPr>
      <w:r w:rsidRPr="009306A6">
        <w:rPr>
          <w:rFonts w:cs="Arial"/>
          <w:noProof/>
          <w:sz w:val="16"/>
          <w:szCs w:val="16"/>
          <w:lang w:eastAsia="de-DE"/>
        </w:rPr>
        <w:t>die Daten so aufbewahrt werden, dass Unbefugte sie nicht einsehen können;</w:t>
      </w:r>
    </w:p>
    <w:p w14:paraId="3D265C8F" w14:textId="77777777" w:rsidR="009306A6" w:rsidRPr="009306A6" w:rsidRDefault="009306A6" w:rsidP="009306A6">
      <w:pPr>
        <w:pStyle w:val="Paragraphedeliste"/>
        <w:numPr>
          <w:ilvl w:val="0"/>
          <w:numId w:val="19"/>
        </w:numPr>
        <w:spacing w:afterLines="50" w:after="120"/>
        <w:ind w:left="1134" w:hanging="283"/>
        <w:rPr>
          <w:rFonts w:cs="Arial"/>
          <w:noProof/>
          <w:sz w:val="16"/>
          <w:szCs w:val="16"/>
          <w:lang w:eastAsia="de-DE"/>
        </w:rPr>
      </w:pPr>
      <w:r w:rsidRPr="009306A6">
        <w:rPr>
          <w:rFonts w:cs="Arial"/>
          <w:noProof/>
          <w:sz w:val="16"/>
          <w:szCs w:val="16"/>
          <w:lang w:eastAsia="de-DE"/>
        </w:rPr>
        <w:t>die Daten inhaltlich korrekt, aktuell und gemessen am Bearbeitungszweck vollständig sind;</w:t>
      </w:r>
    </w:p>
    <w:p w14:paraId="03B9B353" w14:textId="77777777" w:rsidR="009306A6" w:rsidRPr="009306A6" w:rsidRDefault="009306A6" w:rsidP="005972C3">
      <w:pPr>
        <w:pStyle w:val="Eingerckt"/>
        <w:numPr>
          <w:ilvl w:val="0"/>
          <w:numId w:val="20"/>
        </w:numPr>
        <w:tabs>
          <w:tab w:val="clear" w:pos="333"/>
        </w:tabs>
        <w:spacing w:afterLines="50" w:after="120" w:line="240" w:lineRule="exact"/>
        <w:ind w:left="680" w:right="0" w:hanging="357"/>
        <w:rPr>
          <w:rFonts w:ascii="Arial" w:hAnsi="Arial" w:cs="Arial"/>
          <w:sz w:val="16"/>
          <w:szCs w:val="16"/>
        </w:rPr>
      </w:pPr>
      <w:r w:rsidRPr="009306A6">
        <w:rPr>
          <w:rFonts w:ascii="Arial" w:hAnsi="Arial" w:cs="Arial"/>
          <w:sz w:val="16"/>
          <w:szCs w:val="16"/>
        </w:rPr>
        <w:t>Die Zugriffsrechte sind nicht übertragbar und erlöschen mit dem Austritt aus der entsprechenden Stelle oder Organisation. Die Antragstellerin/der Antragsteller informiert das Team ASTAT via E-Mail (</w:t>
      </w:r>
      <w:hyperlink r:id="rId13" w:history="1">
        <w:r w:rsidRPr="009306A6">
          <w:rPr>
            <w:rStyle w:val="Lienhypertexte"/>
            <w:rFonts w:ascii="Arial" w:hAnsi="Arial" w:cs="Arial"/>
            <w:sz w:val="16"/>
            <w:szCs w:val="16"/>
          </w:rPr>
          <w:t>astat@blw.admin.ch</w:t>
        </w:r>
      </w:hyperlink>
      <w:r w:rsidRPr="009306A6">
        <w:rPr>
          <w:rFonts w:ascii="Arial" w:hAnsi="Arial" w:cs="Arial"/>
          <w:sz w:val="16"/>
          <w:szCs w:val="16"/>
        </w:rPr>
        <w:t>).bei Beendigung resp. Wechsel der Tätigkeit.</w:t>
      </w:r>
    </w:p>
    <w:p w14:paraId="62A78794" w14:textId="62FFCCD3" w:rsidR="00381B08" w:rsidRPr="009306A6" w:rsidRDefault="009306A6" w:rsidP="009306A6">
      <w:pPr>
        <w:pStyle w:val="Eingerckt"/>
        <w:numPr>
          <w:ilvl w:val="0"/>
          <w:numId w:val="20"/>
        </w:numPr>
        <w:tabs>
          <w:tab w:val="clear" w:pos="333"/>
        </w:tabs>
        <w:spacing w:afterLines="50" w:after="120"/>
        <w:rPr>
          <w:rFonts w:ascii="Arial" w:hAnsi="Arial" w:cs="Arial"/>
          <w:sz w:val="16"/>
          <w:szCs w:val="16"/>
        </w:rPr>
      </w:pPr>
      <w:r w:rsidRPr="009306A6">
        <w:rPr>
          <w:rFonts w:ascii="Arial" w:hAnsi="Arial" w:cs="Arial"/>
          <w:sz w:val="16"/>
          <w:szCs w:val="16"/>
        </w:rPr>
        <w:t>Die Antragstellerin/der Antragsteller verpflichtet sich dem Team ASTAT umgehend zu melden, wenn auf nicht berechtigte Betriebsdaten zugegriffen werden kann. Die Vertraulichkeit der Daten ist in jedem Fall sicherzustellen.</w:t>
      </w:r>
    </w:p>
    <w:p w14:paraId="14CDBDA2" w14:textId="500935E5" w:rsidR="00381B08" w:rsidRPr="009306A6" w:rsidRDefault="00381B08" w:rsidP="00381B08">
      <w:pPr>
        <w:pStyle w:val="Paragraphedeliste"/>
        <w:spacing w:after="0" w:line="180" w:lineRule="atLeast"/>
        <w:ind w:left="0"/>
        <w:rPr>
          <w:b/>
          <w:sz w:val="16"/>
          <w:szCs w:val="16"/>
        </w:rPr>
      </w:pPr>
      <w:r w:rsidRPr="009306A6">
        <w:rPr>
          <w:b/>
          <w:sz w:val="16"/>
          <w:szCs w:val="16"/>
        </w:rPr>
        <w:t>Bemerkung</w:t>
      </w:r>
    </w:p>
    <w:p w14:paraId="0C657912" w14:textId="2772A577" w:rsidR="00381B08" w:rsidRPr="009306A6" w:rsidRDefault="00381B08" w:rsidP="00381B08">
      <w:pPr>
        <w:pStyle w:val="Paragraphedeliste"/>
        <w:spacing w:afterLines="50" w:after="120"/>
        <w:ind w:left="0"/>
        <w:rPr>
          <w:sz w:val="16"/>
          <w:szCs w:val="16"/>
        </w:rPr>
      </w:pPr>
      <w:r w:rsidRPr="009306A6">
        <w:rPr>
          <w:sz w:val="16"/>
          <w:szCs w:val="16"/>
        </w:rPr>
        <w:t>Das Vorliegende Formular wird im GEVER-System der Schweizerischen Eidgenossenschaft archiviert.</w:t>
      </w:r>
    </w:p>
    <w:p w14:paraId="53C308FC" w14:textId="77777777" w:rsidR="00381B08" w:rsidRPr="00381B08" w:rsidRDefault="00381B08" w:rsidP="00381B08">
      <w:pPr>
        <w:pStyle w:val="Paragraphedeliste"/>
        <w:spacing w:afterLines="50" w:after="120"/>
        <w:ind w:left="0"/>
      </w:pPr>
    </w:p>
    <w:p w14:paraId="21CE4303" w14:textId="46788230" w:rsidR="00C2665F" w:rsidRDefault="00381B08" w:rsidP="003726EA">
      <w:pPr>
        <w:tabs>
          <w:tab w:val="left" w:pos="3969"/>
          <w:tab w:val="right" w:leader="dot" w:pos="7938"/>
        </w:tabs>
      </w:pPr>
      <w:r>
        <w:t xml:space="preserve">Ort und </w:t>
      </w:r>
      <w:r w:rsidR="00C2665F">
        <w:t xml:space="preserve">Datum: </w:t>
      </w:r>
      <w:r>
        <w:tab/>
      </w:r>
      <w:r w:rsidR="003726EA">
        <w:tab/>
      </w:r>
    </w:p>
    <w:p w14:paraId="00ED9E17" w14:textId="30F70AAB" w:rsidR="00C2665F" w:rsidRDefault="00C2665F" w:rsidP="003726EA">
      <w:pPr>
        <w:tabs>
          <w:tab w:val="left" w:pos="3969"/>
          <w:tab w:val="right" w:leader="dot" w:pos="7938"/>
        </w:tabs>
      </w:pPr>
      <w:r>
        <w:t>Unterschrift Antragstellerin/ Antragsteller:</w:t>
      </w:r>
      <w:r>
        <w:tab/>
      </w:r>
      <w:r w:rsidR="003726EA">
        <w:tab/>
      </w:r>
    </w:p>
    <w:p w14:paraId="36D67D39" w14:textId="643CECA6" w:rsidR="00C2665F" w:rsidRPr="00E33B15" w:rsidRDefault="00C2665F" w:rsidP="003726EA">
      <w:pPr>
        <w:tabs>
          <w:tab w:val="left" w:pos="3969"/>
          <w:tab w:val="right" w:leader="dot" w:pos="7938"/>
        </w:tabs>
      </w:pPr>
      <w:r>
        <w:t>Unterschrift der/s direkten Vorgesetzten:</w:t>
      </w:r>
      <w:r>
        <w:tab/>
      </w:r>
      <w:r w:rsidR="003726EA">
        <w:tab/>
      </w:r>
    </w:p>
    <w:sectPr w:rsidR="00C2665F" w:rsidRPr="00E33B15" w:rsidSect="006E3CAE">
      <w:headerReference w:type="default" r:id="rId14"/>
      <w:footerReference w:type="default" r:id="rId15"/>
      <w:headerReference w:type="first" r:id="rId16"/>
      <w:pgSz w:w="11906" w:h="16838" w:code="9"/>
      <w:pgMar w:top="880"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Manifest>
    <wne:toolbarData r:id="rId1"/>
  </wne:toolbars>
  <wne:acds>
    <wne:acd wne:argValue="AQAAAAAA" wne:acdName="acd0" wne:fciIndexBasedOn="0065"/>
    <wne:acd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cdName="acd15" wne:fciIndexBasedOn="0211"/>
    <wne:acd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 wne:argValue="AgBTAHQAYQBuAGQAYQByAGQAIABFAGkAbgBnAGUAcgD8AGMAawB0ACAAMQAgAGMAbQA=" wne:acdName="acd2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908E1" w14:textId="77777777" w:rsidR="004D17B5" w:rsidRDefault="004D17B5">
      <w:r>
        <w:separator/>
      </w:r>
    </w:p>
  </w:endnote>
  <w:endnote w:type="continuationSeparator" w:id="0">
    <w:p w14:paraId="60F67EAC" w14:textId="77777777" w:rsidR="004D17B5" w:rsidRDefault="004D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319" w:type="dxa"/>
      <w:tblLayout w:type="fixed"/>
      <w:tblLook w:val="0000" w:firstRow="0" w:lastRow="0" w:firstColumn="0" w:lastColumn="0" w:noHBand="0" w:noVBand="0"/>
    </w:tblPr>
    <w:tblGrid>
      <w:gridCol w:w="9708"/>
      <w:gridCol w:w="9611"/>
    </w:tblGrid>
    <w:tr w:rsidR="00B523AD" w14:paraId="57652277" w14:textId="77777777">
      <w:trPr>
        <w:cantSplit/>
      </w:trPr>
      <w:tc>
        <w:tcPr>
          <w:tcW w:w="9708" w:type="dxa"/>
          <w:vAlign w:val="bottom"/>
        </w:tcPr>
        <w:p w14:paraId="5ACB32DA" w14:textId="0017C490" w:rsidR="00B523AD" w:rsidRDefault="00B523AD">
          <w:pPr>
            <w:pStyle w:val="Seite"/>
            <w:ind w:right="-85"/>
            <w:rPr>
              <w:noProof/>
            </w:rPr>
          </w:pPr>
          <w:r>
            <w:rPr>
              <w:noProof/>
            </w:rPr>
            <w:fldChar w:fldCharType="begin"/>
          </w:r>
          <w:r>
            <w:rPr>
              <w:noProof/>
            </w:rPr>
            <w:instrText xml:space="preserve"> PAGE  </w:instrText>
          </w:r>
          <w:r>
            <w:rPr>
              <w:noProof/>
            </w:rPr>
            <w:fldChar w:fldCharType="separate"/>
          </w:r>
          <w:r w:rsidR="003726EA">
            <w:rPr>
              <w:noProof/>
            </w:rPr>
            <w:t>2</w:t>
          </w:r>
          <w:r>
            <w:rPr>
              <w:noProof/>
            </w:rPr>
            <w:fldChar w:fldCharType="end"/>
          </w:r>
          <w:r>
            <w:rPr>
              <w:noProof/>
            </w:rPr>
            <w:t>/</w:t>
          </w:r>
          <w:r>
            <w:rPr>
              <w:noProof/>
            </w:rPr>
            <w:fldChar w:fldCharType="begin"/>
          </w:r>
          <w:r>
            <w:rPr>
              <w:noProof/>
            </w:rPr>
            <w:instrText xml:space="preserve"> NUMPAGES  </w:instrText>
          </w:r>
          <w:r>
            <w:rPr>
              <w:noProof/>
            </w:rPr>
            <w:fldChar w:fldCharType="separate"/>
          </w:r>
          <w:r w:rsidR="003726EA">
            <w:rPr>
              <w:noProof/>
            </w:rPr>
            <w:t>2</w:t>
          </w:r>
          <w:r>
            <w:rPr>
              <w:noProof/>
            </w:rPr>
            <w:fldChar w:fldCharType="end"/>
          </w:r>
        </w:p>
      </w:tc>
      <w:tc>
        <w:tcPr>
          <w:tcW w:w="9611" w:type="dxa"/>
          <w:vAlign w:val="bottom"/>
        </w:tcPr>
        <w:p w14:paraId="406AAC6A" w14:textId="77777777" w:rsidR="00B523AD" w:rsidRDefault="00B523AD">
          <w:pPr>
            <w:pStyle w:val="Seite"/>
            <w:rPr>
              <w:rFonts w:cs="Times New Roman"/>
              <w:noProof/>
              <w:lang w:eastAsia="de-DE"/>
            </w:rPr>
          </w:pPr>
        </w:p>
      </w:tc>
    </w:tr>
  </w:tbl>
  <w:p w14:paraId="5DE825C4" w14:textId="77777777" w:rsidR="00B523AD" w:rsidRDefault="00B523AD">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B523AD" w14:paraId="797C6221" w14:textId="77777777">
      <w:trPr>
        <w:trHeight w:val="540"/>
      </w:trPr>
      <w:tc>
        <w:tcPr>
          <w:tcW w:w="9214" w:type="dxa"/>
          <w:vAlign w:val="bottom"/>
        </w:tcPr>
        <w:p w14:paraId="2DFDB7AE" w14:textId="77777777" w:rsidR="00B523AD" w:rsidRDefault="00B523AD">
          <w:pPr>
            <w:pStyle w:val="Pfad"/>
          </w:pPr>
          <w:r>
            <w:t xml:space="preserve">Aktenzeichen / Referenz:  </w:t>
          </w:r>
          <w:r w:rsidR="00F4059F">
            <w:fldChar w:fldCharType="begin"/>
          </w:r>
          <w:r w:rsidR="00F4059F">
            <w:instrText xml:space="preserve"> DOCPROPERTY "FSC#EVDCFG@15.1400:FileRespshortsign"  \* MERGEFORMAT </w:instrText>
          </w:r>
          <w:r w:rsidR="00F4059F">
            <w:fldChar w:fldCharType="separate"/>
          </w:r>
          <w:r w:rsidR="009819B9">
            <w:t>mod</w:t>
          </w:r>
          <w:r w:rsidR="00F4059F">
            <w:fldChar w:fldCharType="end"/>
          </w:r>
          <w:r>
            <w:t xml:space="preserve"> / </w:t>
          </w:r>
          <w:r w:rsidR="00F4059F">
            <w:fldChar w:fldCharType="begin"/>
          </w:r>
          <w:r w:rsidR="00F4059F">
            <w:instrText xml:space="preserve"> DOCPROPERTY "FSC#EVDCFG@15.1400:DocumentID"  \* MERGEFORMAT </w:instrText>
          </w:r>
          <w:r w:rsidR="00F4059F">
            <w:fldChar w:fldCharType="separate"/>
          </w:r>
          <w:r w:rsidR="009819B9">
            <w:t>2009-05-08/1</w:t>
          </w:r>
          <w:r w:rsidR="00F4059F">
            <w:fldChar w:fldCharType="end"/>
          </w:r>
        </w:p>
      </w:tc>
    </w:tr>
  </w:tbl>
  <w:p w14:paraId="33CD769D" w14:textId="77777777" w:rsidR="00B523AD" w:rsidRDefault="00B523AD">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1C278" w14:textId="77777777" w:rsidR="004D17B5" w:rsidRDefault="004D17B5">
      <w:r>
        <w:separator/>
      </w:r>
    </w:p>
  </w:footnote>
  <w:footnote w:type="continuationSeparator" w:id="0">
    <w:p w14:paraId="388E3BCD" w14:textId="77777777" w:rsidR="004D17B5" w:rsidRDefault="004D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595"/>
      <w:gridCol w:w="9214"/>
    </w:tblGrid>
    <w:tr w:rsidR="00B523AD" w14:paraId="707066E8" w14:textId="77777777">
      <w:trPr>
        <w:cantSplit/>
        <w:trHeight w:hRule="exact" w:val="80"/>
      </w:trPr>
      <w:tc>
        <w:tcPr>
          <w:tcW w:w="9809" w:type="dxa"/>
          <w:gridSpan w:val="2"/>
        </w:tcPr>
        <w:p w14:paraId="46CCFAE6" w14:textId="77777777" w:rsidR="00B523AD" w:rsidRDefault="00B523AD">
          <w:pPr>
            <w:pStyle w:val="Logo"/>
          </w:pPr>
        </w:p>
        <w:p w14:paraId="40C2136F" w14:textId="77777777" w:rsidR="00B523AD" w:rsidRDefault="00B523AD">
          <w:pPr>
            <w:pStyle w:val="Logo"/>
          </w:pPr>
        </w:p>
      </w:tc>
    </w:tr>
    <w:tr w:rsidR="00B523AD" w14:paraId="2E5DA58F" w14:textId="77777777">
      <w:trPr>
        <w:gridBefore w:val="1"/>
        <w:wBefore w:w="595" w:type="dxa"/>
        <w:cantSplit/>
        <w:trHeight w:hRule="exact" w:val="117"/>
      </w:trPr>
      <w:tc>
        <w:tcPr>
          <w:tcW w:w="9214" w:type="dxa"/>
        </w:tcPr>
        <w:p w14:paraId="2328CD77" w14:textId="77777777" w:rsidR="00B523AD" w:rsidRDefault="00B523AD">
          <w:pPr>
            <w:pStyle w:val="KopfFett"/>
          </w:pPr>
        </w:p>
        <w:p w14:paraId="6F5F1962" w14:textId="77777777" w:rsidR="00B523AD" w:rsidRDefault="00B523AD">
          <w:pPr>
            <w:pStyle w:val="En-tte"/>
          </w:pPr>
        </w:p>
      </w:tc>
    </w:tr>
  </w:tbl>
  <w:p w14:paraId="59A53A96" w14:textId="77777777" w:rsidR="00B523AD" w:rsidRDefault="00B523AD">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1" w:type="dxa"/>
      <w:tblInd w:w="-595" w:type="dxa"/>
      <w:tblLayout w:type="fixed"/>
      <w:tblLook w:val="0000" w:firstRow="0" w:lastRow="0" w:firstColumn="0" w:lastColumn="0" w:noHBand="0" w:noVBand="0"/>
    </w:tblPr>
    <w:tblGrid>
      <w:gridCol w:w="4824"/>
      <w:gridCol w:w="4937"/>
    </w:tblGrid>
    <w:tr w:rsidR="00B523AD" w14:paraId="169A546D" w14:textId="77777777" w:rsidTr="005972C3">
      <w:trPr>
        <w:cantSplit/>
        <w:trHeight w:hRule="exact" w:val="1019"/>
      </w:trPr>
      <w:tc>
        <w:tcPr>
          <w:tcW w:w="4824" w:type="dxa"/>
        </w:tcPr>
        <w:p w14:paraId="41128BB5" w14:textId="77777777" w:rsidR="00B523AD" w:rsidRDefault="00B523AD">
          <w:pPr>
            <w:pStyle w:val="Logo"/>
          </w:pPr>
          <w:r>
            <w:drawing>
              <wp:inline distT="0" distB="0" distL="0" distR="0" wp14:anchorId="57C1250A" wp14:editId="27B6E200">
                <wp:extent cx="2009775" cy="647700"/>
                <wp:effectExtent l="19050" t="0" r="9525" b="0"/>
                <wp:docPr id="2"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srcRect/>
                        <a:stretch>
                          <a:fillRect/>
                        </a:stretch>
                      </pic:blipFill>
                      <pic:spPr bwMode="auto">
                        <a:xfrm>
                          <a:off x="0" y="0"/>
                          <a:ext cx="2009775" cy="647700"/>
                        </a:xfrm>
                        <a:prstGeom prst="rect">
                          <a:avLst/>
                        </a:prstGeom>
                        <a:noFill/>
                        <a:ln w="9525">
                          <a:noFill/>
                          <a:miter lim="800000"/>
                          <a:headEnd/>
                          <a:tailEnd/>
                        </a:ln>
                      </pic:spPr>
                    </pic:pic>
                  </a:graphicData>
                </a:graphic>
              </wp:inline>
            </w:drawing>
          </w:r>
        </w:p>
        <w:p w14:paraId="7F867033" w14:textId="77777777" w:rsidR="00B523AD" w:rsidRDefault="00B523AD">
          <w:pPr>
            <w:pStyle w:val="Logo"/>
          </w:pPr>
        </w:p>
      </w:tc>
      <w:tc>
        <w:tcPr>
          <w:tcW w:w="4937" w:type="dxa"/>
        </w:tcPr>
        <w:p w14:paraId="638B3F60" w14:textId="77777777" w:rsidR="00B523AD" w:rsidRPr="00DA614F" w:rsidRDefault="00DA614F" w:rsidP="00DA614F">
          <w:pPr>
            <w:pStyle w:val="KopfDept"/>
            <w:rPr>
              <w:b w:val="0"/>
              <w:bCs w:val="0"/>
            </w:rPr>
          </w:pPr>
          <w:r w:rsidRPr="00DA614F">
            <w:rPr>
              <w:b w:val="0"/>
              <w:bCs w:val="0"/>
            </w:rPr>
            <w:t xml:space="preserve">Eidgenössisches Departement für </w:t>
          </w:r>
          <w:r>
            <w:rPr>
              <w:b w:val="0"/>
              <w:bCs w:val="0"/>
            </w:rPr>
            <w:br/>
          </w:r>
          <w:r w:rsidRPr="00DA614F">
            <w:rPr>
              <w:b w:val="0"/>
              <w:bCs w:val="0"/>
            </w:rPr>
            <w:t>Wirtschaft, Bildung und Forschung WBF</w:t>
          </w:r>
        </w:p>
        <w:p w14:paraId="700B209C" w14:textId="77777777" w:rsidR="00B523AD" w:rsidRDefault="00B523AD" w:rsidP="00147993">
          <w:pPr>
            <w:pStyle w:val="KopfFett"/>
            <w:rPr>
              <w:b/>
              <w:bCs w:val="0"/>
            </w:rPr>
          </w:pPr>
          <w:r>
            <w:rPr>
              <w:b/>
              <w:bCs w:val="0"/>
            </w:rPr>
            <w:t>Bundesamt für Landwirtschaft BLW</w:t>
          </w:r>
        </w:p>
        <w:p w14:paraId="75EEFF99" w14:textId="77777777" w:rsidR="00B523AD" w:rsidRDefault="00EF088B" w:rsidP="00147993">
          <w:pPr>
            <w:pStyle w:val="KopfFett"/>
            <w:rPr>
              <w:b/>
              <w:bCs w:val="0"/>
            </w:rPr>
          </w:pPr>
          <w:r>
            <w:rPr>
              <w:bCs w:val="0"/>
            </w:rPr>
            <w:fldChar w:fldCharType="begin"/>
          </w:r>
          <w:r>
            <w:rPr>
              <w:bCs w:val="0"/>
            </w:rPr>
            <w:instrText xml:space="preserve"> DOCPROPERTY "FSC#EVDCFG@15.1400:SalutationGerman"  \* MERGEFORMAT </w:instrText>
          </w:r>
          <w:r>
            <w:rPr>
              <w:bCs w:val="0"/>
            </w:rPr>
            <w:fldChar w:fldCharType="separate"/>
          </w:r>
          <w:r w:rsidR="009819B9" w:rsidRPr="009819B9">
            <w:rPr>
              <w:bCs w:val="0"/>
            </w:rPr>
            <w:t>Fachbereich Agrarinformationssystem</w:t>
          </w:r>
          <w:r>
            <w:rPr>
              <w:bCs w:val="0"/>
            </w:rPr>
            <w:fldChar w:fldCharType="end"/>
          </w:r>
          <w:r w:rsidR="00DA614F">
            <w:rPr>
              <w:bCs w:val="0"/>
            </w:rPr>
            <w:t>e</w:t>
          </w:r>
        </w:p>
        <w:p w14:paraId="6CD08565" w14:textId="77777777" w:rsidR="00B523AD" w:rsidRDefault="00B523AD">
          <w:pPr>
            <w:pStyle w:val="En-tte"/>
            <w:rPr>
              <w:lang w:val="de-DE"/>
            </w:rPr>
          </w:pPr>
        </w:p>
      </w:tc>
    </w:tr>
  </w:tbl>
  <w:p w14:paraId="39A5A041" w14:textId="77777777" w:rsidR="00B523AD" w:rsidRDefault="00B523AD">
    <w:pPr>
      <w:pStyle w:val="Platzhal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7244FE60"/>
    <w:lvl w:ilvl="0" w:tplc="281AB9F8">
      <w:start w:val="1"/>
      <w:numFmt w:val="bulle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FB0955"/>
    <w:multiLevelType w:val="singleLevel"/>
    <w:tmpl w:val="919C8912"/>
    <w:lvl w:ilvl="0">
      <w:start w:val="1"/>
      <w:numFmt w:val="lowerLetter"/>
      <w:lvlText w:val="%1)"/>
      <w:lvlJc w:val="left"/>
      <w:pPr>
        <w:tabs>
          <w:tab w:val="num" w:pos="1134"/>
        </w:tabs>
        <w:ind w:left="1134" w:hanging="567"/>
      </w:pPr>
      <w:rPr>
        <w:rFonts w:ascii="Helvetica" w:hAnsi="Helvetica" w:hint="default"/>
        <w:b w:val="0"/>
        <w:i w:val="0"/>
        <w:sz w:val="20"/>
      </w:rPr>
    </w:lvl>
  </w:abstractNum>
  <w:abstractNum w:abstractNumId="3" w15:restartNumberingAfterBreak="0">
    <w:nsid w:val="0C5B1DE4"/>
    <w:multiLevelType w:val="hybridMultilevel"/>
    <w:tmpl w:val="32987DB6"/>
    <w:lvl w:ilvl="0" w:tplc="A1B4E008">
      <w:start w:val="1"/>
      <w:numFmt w:val="bulle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3711678"/>
    <w:multiLevelType w:val="hybridMultilevel"/>
    <w:tmpl w:val="678CF940"/>
    <w:lvl w:ilvl="0" w:tplc="0BF2B5C8">
      <w:start w:val="1"/>
      <w:numFmt w:val="decimal"/>
      <w:lvlText w:val="%1."/>
      <w:lvlJc w:val="left"/>
      <w:pPr>
        <w:ind w:left="6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A67399"/>
    <w:multiLevelType w:val="singleLevel"/>
    <w:tmpl w:val="4CB8873C"/>
    <w:lvl w:ilvl="0">
      <w:start w:val="1"/>
      <w:numFmt w:val="bullet"/>
      <w:lvlText w:val="•"/>
      <w:lvlJc w:val="left"/>
      <w:pPr>
        <w:tabs>
          <w:tab w:val="num" w:pos="1494"/>
        </w:tabs>
        <w:ind w:left="1418" w:hanging="284"/>
      </w:pPr>
      <w:rPr>
        <w:rFonts w:ascii="Arial" w:hAnsi="Arial" w:hint="default"/>
        <w:sz w:val="22"/>
      </w:rPr>
    </w:lvl>
  </w:abstractNum>
  <w:abstractNum w:abstractNumId="6" w15:restartNumberingAfterBreak="0">
    <w:nsid w:val="212A78EC"/>
    <w:multiLevelType w:val="singleLevel"/>
    <w:tmpl w:val="EC3A2372"/>
    <w:lvl w:ilvl="0">
      <w:start w:val="1"/>
      <w:numFmt w:val="lowerLetter"/>
      <w:lvlText w:val="%1)"/>
      <w:lvlJc w:val="left"/>
      <w:pPr>
        <w:tabs>
          <w:tab w:val="num" w:pos="1701"/>
        </w:tabs>
        <w:ind w:left="1701" w:hanging="567"/>
      </w:pPr>
      <w:rPr>
        <w:rFonts w:ascii="Helvetica" w:hAnsi="Helvetica" w:hint="default"/>
        <w:b w:val="0"/>
        <w:i w:val="0"/>
        <w:sz w:val="20"/>
      </w:r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2AC03F4A"/>
    <w:multiLevelType w:val="hybridMultilevel"/>
    <w:tmpl w:val="CE1CA9C4"/>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D5C56D5"/>
    <w:multiLevelType w:val="hybridMultilevel"/>
    <w:tmpl w:val="C7AA70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7434332"/>
    <w:multiLevelType w:val="multilevel"/>
    <w:tmpl w:val="231E85CE"/>
    <w:lvl w:ilvl="0">
      <w:start w:val="1"/>
      <w:numFmt w:val="decimal"/>
      <w:pStyle w:val="Titre1"/>
      <w:lvlText w:val="%1"/>
      <w:lvlJc w:val="left"/>
      <w:pPr>
        <w:tabs>
          <w:tab w:val="num" w:pos="576"/>
        </w:tabs>
        <w:ind w:left="576" w:hanging="576"/>
      </w:pPr>
      <w:rPr>
        <w:rFonts w:ascii="Arial" w:hAnsi="Arial" w:hint="default"/>
        <w:b/>
        <w:i w:val="0"/>
        <w:sz w:val="20"/>
      </w:rPr>
    </w:lvl>
    <w:lvl w:ilvl="1">
      <w:start w:val="1"/>
      <w:numFmt w:val="decimal"/>
      <w:pStyle w:val="Titre2"/>
      <w:lvlText w:val="%1.%2"/>
      <w:lvlJc w:val="left"/>
      <w:pPr>
        <w:tabs>
          <w:tab w:val="num" w:pos="576"/>
        </w:tabs>
        <w:ind w:left="576" w:hanging="576"/>
      </w:pPr>
      <w:rPr>
        <w:rFonts w:ascii="Arial" w:hAnsi="Arial" w:hint="default"/>
        <w:b w:val="0"/>
        <w:i w:val="0"/>
        <w:sz w:val="20"/>
      </w:rPr>
    </w:lvl>
    <w:lvl w:ilvl="2">
      <w:start w:val="1"/>
      <w:numFmt w:val="decimal"/>
      <w:pStyle w:val="Titre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EF1CE8"/>
    <w:multiLevelType w:val="hybridMultilevel"/>
    <w:tmpl w:val="EBBE8AAC"/>
    <w:lvl w:ilvl="0" w:tplc="EFD6798E">
      <w:start w:val="1"/>
      <w:numFmt w:val="decima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FB3E15"/>
    <w:multiLevelType w:val="singleLevel"/>
    <w:tmpl w:val="C21893CA"/>
    <w:lvl w:ilvl="0">
      <w:start w:val="1"/>
      <w:numFmt w:val="bullet"/>
      <w:lvlText w:val="•"/>
      <w:lvlJc w:val="left"/>
      <w:pPr>
        <w:tabs>
          <w:tab w:val="num" w:pos="927"/>
        </w:tabs>
        <w:ind w:left="851" w:hanging="284"/>
      </w:pPr>
      <w:rPr>
        <w:rFonts w:ascii="Arial" w:hAnsi="Arial" w:hint="default"/>
        <w:sz w:val="22"/>
      </w:rPr>
    </w:lvl>
  </w:abstractNum>
  <w:abstractNum w:abstractNumId="13" w15:restartNumberingAfterBreak="0">
    <w:nsid w:val="4AB8335F"/>
    <w:multiLevelType w:val="hybridMultilevel"/>
    <w:tmpl w:val="6FB2837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5" w15:restartNumberingAfterBreak="0">
    <w:nsid w:val="5AC56F57"/>
    <w:multiLevelType w:val="hybridMultilevel"/>
    <w:tmpl w:val="6CE4D8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C0040DE"/>
    <w:multiLevelType w:val="hybridMultilevel"/>
    <w:tmpl w:val="937A495E"/>
    <w:lvl w:ilvl="0" w:tplc="0BF2B5C8">
      <w:start w:val="1"/>
      <w:numFmt w:val="decimal"/>
      <w:lvlText w:val="%1."/>
      <w:lvlJc w:val="left"/>
      <w:pPr>
        <w:ind w:left="683" w:hanging="360"/>
      </w:pPr>
      <w:rPr>
        <w:rFonts w:hint="default"/>
      </w:rPr>
    </w:lvl>
    <w:lvl w:ilvl="1" w:tplc="08070019" w:tentative="1">
      <w:start w:val="1"/>
      <w:numFmt w:val="lowerLetter"/>
      <w:lvlText w:val="%2."/>
      <w:lvlJc w:val="left"/>
      <w:pPr>
        <w:ind w:left="1403" w:hanging="360"/>
      </w:pPr>
    </w:lvl>
    <w:lvl w:ilvl="2" w:tplc="0807001B" w:tentative="1">
      <w:start w:val="1"/>
      <w:numFmt w:val="lowerRoman"/>
      <w:lvlText w:val="%3."/>
      <w:lvlJc w:val="right"/>
      <w:pPr>
        <w:ind w:left="2123" w:hanging="180"/>
      </w:pPr>
    </w:lvl>
    <w:lvl w:ilvl="3" w:tplc="0807000F" w:tentative="1">
      <w:start w:val="1"/>
      <w:numFmt w:val="decimal"/>
      <w:lvlText w:val="%4."/>
      <w:lvlJc w:val="left"/>
      <w:pPr>
        <w:ind w:left="2843" w:hanging="360"/>
      </w:pPr>
    </w:lvl>
    <w:lvl w:ilvl="4" w:tplc="08070019" w:tentative="1">
      <w:start w:val="1"/>
      <w:numFmt w:val="lowerLetter"/>
      <w:lvlText w:val="%5."/>
      <w:lvlJc w:val="left"/>
      <w:pPr>
        <w:ind w:left="3563" w:hanging="360"/>
      </w:pPr>
    </w:lvl>
    <w:lvl w:ilvl="5" w:tplc="0807001B" w:tentative="1">
      <w:start w:val="1"/>
      <w:numFmt w:val="lowerRoman"/>
      <w:lvlText w:val="%6."/>
      <w:lvlJc w:val="right"/>
      <w:pPr>
        <w:ind w:left="4283" w:hanging="180"/>
      </w:pPr>
    </w:lvl>
    <w:lvl w:ilvl="6" w:tplc="0807000F" w:tentative="1">
      <w:start w:val="1"/>
      <w:numFmt w:val="decimal"/>
      <w:lvlText w:val="%7."/>
      <w:lvlJc w:val="left"/>
      <w:pPr>
        <w:ind w:left="5003" w:hanging="360"/>
      </w:pPr>
    </w:lvl>
    <w:lvl w:ilvl="7" w:tplc="08070019" w:tentative="1">
      <w:start w:val="1"/>
      <w:numFmt w:val="lowerLetter"/>
      <w:lvlText w:val="%8."/>
      <w:lvlJc w:val="left"/>
      <w:pPr>
        <w:ind w:left="5723" w:hanging="360"/>
      </w:pPr>
    </w:lvl>
    <w:lvl w:ilvl="8" w:tplc="0807001B" w:tentative="1">
      <w:start w:val="1"/>
      <w:numFmt w:val="lowerRoman"/>
      <w:lvlText w:val="%9."/>
      <w:lvlJc w:val="right"/>
      <w:pPr>
        <w:ind w:left="6443" w:hanging="180"/>
      </w:pPr>
    </w:lvl>
  </w:abstractNum>
  <w:abstractNum w:abstractNumId="17" w15:restartNumberingAfterBreak="0">
    <w:nsid w:val="5F2548EA"/>
    <w:multiLevelType w:val="singleLevel"/>
    <w:tmpl w:val="83361846"/>
    <w:lvl w:ilvl="0">
      <w:start w:val="1"/>
      <w:numFmt w:val="decimal"/>
      <w:lvlText w:val="%1."/>
      <w:lvlJc w:val="left"/>
      <w:pPr>
        <w:tabs>
          <w:tab w:val="num" w:pos="1701"/>
        </w:tabs>
        <w:ind w:left="1701" w:hanging="567"/>
      </w:pPr>
      <w:rPr>
        <w:rFonts w:ascii="Helvetica" w:hAnsi="Helvetica" w:hint="default"/>
        <w:b w:val="0"/>
        <w:i w:val="0"/>
        <w:sz w:val="20"/>
      </w:rPr>
    </w:lvl>
  </w:abstractNum>
  <w:abstractNum w:abstractNumId="18"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9"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Titre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20" w15:restartNumberingAfterBreak="0">
    <w:nsid w:val="709421DD"/>
    <w:multiLevelType w:val="singleLevel"/>
    <w:tmpl w:val="F006AC0A"/>
    <w:lvl w:ilvl="0">
      <w:start w:val="1"/>
      <w:numFmt w:val="decimal"/>
      <w:lvlText w:val="%1."/>
      <w:lvlJc w:val="left"/>
      <w:pPr>
        <w:tabs>
          <w:tab w:val="num" w:pos="1134"/>
        </w:tabs>
        <w:ind w:left="1134" w:hanging="567"/>
      </w:pPr>
      <w:rPr>
        <w:rFonts w:ascii="Helvetica" w:hAnsi="Helvetica" w:hint="default"/>
        <w:b w:val="0"/>
        <w:i w:val="0"/>
        <w:sz w:val="20"/>
      </w:rPr>
    </w:lvl>
  </w:abstractNum>
  <w:num w:numId="1">
    <w:abstractNumId w:val="13"/>
  </w:num>
  <w:num w:numId="2">
    <w:abstractNumId w:val="11"/>
  </w:num>
  <w:num w:numId="3">
    <w:abstractNumId w:val="19"/>
  </w:num>
  <w:num w:numId="4">
    <w:abstractNumId w:val="20"/>
  </w:num>
  <w:num w:numId="5">
    <w:abstractNumId w:val="17"/>
  </w:num>
  <w:num w:numId="6">
    <w:abstractNumId w:val="2"/>
  </w:num>
  <w:num w:numId="7">
    <w:abstractNumId w:val="6"/>
  </w:num>
  <w:num w:numId="8">
    <w:abstractNumId w:val="12"/>
  </w:num>
  <w:num w:numId="9">
    <w:abstractNumId w:val="5"/>
  </w:num>
  <w:num w:numId="10">
    <w:abstractNumId w:val="0"/>
  </w:num>
  <w:num w:numId="11">
    <w:abstractNumId w:val="3"/>
  </w:num>
  <w:num w:numId="12">
    <w:abstractNumId w:val="10"/>
  </w:num>
  <w:num w:numId="13">
    <w:abstractNumId w:val="1"/>
  </w:num>
  <w:num w:numId="14">
    <w:abstractNumId w:val="14"/>
  </w:num>
  <w:num w:numId="15">
    <w:abstractNumId w:val="7"/>
  </w:num>
  <w:num w:numId="16">
    <w:abstractNumId w:val="18"/>
  </w:num>
  <w:num w:numId="17">
    <w:abstractNumId w:val="15"/>
  </w:num>
  <w:num w:numId="18">
    <w:abstractNumId w:val="9"/>
  </w:num>
  <w:num w:numId="19">
    <w:abstractNumId w:val="8"/>
  </w:num>
  <w:num w:numId="20">
    <w:abstractNumId w:val="16"/>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Mattenhofstrasse 5, 3003 Bern_Tel. +41 31 322 25 81, Fax +41 31 322 26 34"/>
    <w:docVar w:name="OrgEinheit" w:val="Direktion"/>
  </w:docVars>
  <w:rsids>
    <w:rsidRoot w:val="00696D4D"/>
    <w:rsid w:val="00021EFD"/>
    <w:rsid w:val="0004346F"/>
    <w:rsid w:val="00047CE4"/>
    <w:rsid w:val="00052425"/>
    <w:rsid w:val="00065F55"/>
    <w:rsid w:val="00067BE6"/>
    <w:rsid w:val="00082779"/>
    <w:rsid w:val="00084DE5"/>
    <w:rsid w:val="000C29C4"/>
    <w:rsid w:val="000D7043"/>
    <w:rsid w:val="000E49DA"/>
    <w:rsid w:val="00100D2F"/>
    <w:rsid w:val="00105D77"/>
    <w:rsid w:val="00105EC6"/>
    <w:rsid w:val="001336B3"/>
    <w:rsid w:val="0014795D"/>
    <w:rsid w:val="00147993"/>
    <w:rsid w:val="001578B9"/>
    <w:rsid w:val="00167954"/>
    <w:rsid w:val="00171F5F"/>
    <w:rsid w:val="0017684C"/>
    <w:rsid w:val="0018094C"/>
    <w:rsid w:val="001810C3"/>
    <w:rsid w:val="001815CA"/>
    <w:rsid w:val="001A6CD2"/>
    <w:rsid w:val="001C245F"/>
    <w:rsid w:val="001D3FBF"/>
    <w:rsid w:val="00221E0D"/>
    <w:rsid w:val="002245BF"/>
    <w:rsid w:val="00245148"/>
    <w:rsid w:val="002627D3"/>
    <w:rsid w:val="00286C64"/>
    <w:rsid w:val="00292CE7"/>
    <w:rsid w:val="0029330D"/>
    <w:rsid w:val="002A5C6B"/>
    <w:rsid w:val="002B70F2"/>
    <w:rsid w:val="002C51D9"/>
    <w:rsid w:val="002F1C98"/>
    <w:rsid w:val="002F5808"/>
    <w:rsid w:val="003031AE"/>
    <w:rsid w:val="00305B97"/>
    <w:rsid w:val="00320132"/>
    <w:rsid w:val="003416AC"/>
    <w:rsid w:val="003525CB"/>
    <w:rsid w:val="00363313"/>
    <w:rsid w:val="003726EA"/>
    <w:rsid w:val="00381B08"/>
    <w:rsid w:val="003913B4"/>
    <w:rsid w:val="00397535"/>
    <w:rsid w:val="003A26DF"/>
    <w:rsid w:val="003B2D3F"/>
    <w:rsid w:val="003D5345"/>
    <w:rsid w:val="00402CA3"/>
    <w:rsid w:val="00416548"/>
    <w:rsid w:val="00450BC5"/>
    <w:rsid w:val="00454ADB"/>
    <w:rsid w:val="00456712"/>
    <w:rsid w:val="00467A00"/>
    <w:rsid w:val="0047052F"/>
    <w:rsid w:val="00483CD2"/>
    <w:rsid w:val="004A3220"/>
    <w:rsid w:val="004A7D56"/>
    <w:rsid w:val="004B189C"/>
    <w:rsid w:val="004C1F48"/>
    <w:rsid w:val="004D17B5"/>
    <w:rsid w:val="004D2B96"/>
    <w:rsid w:val="004E0D5C"/>
    <w:rsid w:val="004E62C7"/>
    <w:rsid w:val="00510A43"/>
    <w:rsid w:val="005714AA"/>
    <w:rsid w:val="00574BE2"/>
    <w:rsid w:val="0058387D"/>
    <w:rsid w:val="005949DD"/>
    <w:rsid w:val="005972C3"/>
    <w:rsid w:val="005A3592"/>
    <w:rsid w:val="005A7FD2"/>
    <w:rsid w:val="005B3BDD"/>
    <w:rsid w:val="005C024D"/>
    <w:rsid w:val="005C2B96"/>
    <w:rsid w:val="005F6E85"/>
    <w:rsid w:val="00612CA0"/>
    <w:rsid w:val="00647E01"/>
    <w:rsid w:val="00650E2D"/>
    <w:rsid w:val="00651857"/>
    <w:rsid w:val="00657794"/>
    <w:rsid w:val="0066051E"/>
    <w:rsid w:val="00672448"/>
    <w:rsid w:val="00695B6D"/>
    <w:rsid w:val="00696D4D"/>
    <w:rsid w:val="006B1BB4"/>
    <w:rsid w:val="006C23D6"/>
    <w:rsid w:val="006C40EE"/>
    <w:rsid w:val="006E3CAE"/>
    <w:rsid w:val="007049AE"/>
    <w:rsid w:val="0074114F"/>
    <w:rsid w:val="00751D4B"/>
    <w:rsid w:val="00792DDB"/>
    <w:rsid w:val="007A0C09"/>
    <w:rsid w:val="007C7EA0"/>
    <w:rsid w:val="00853C73"/>
    <w:rsid w:val="00860614"/>
    <w:rsid w:val="00860E16"/>
    <w:rsid w:val="00874311"/>
    <w:rsid w:val="008D2023"/>
    <w:rsid w:val="008D2215"/>
    <w:rsid w:val="008D6189"/>
    <w:rsid w:val="008D7B54"/>
    <w:rsid w:val="0091404B"/>
    <w:rsid w:val="009306A6"/>
    <w:rsid w:val="00945D43"/>
    <w:rsid w:val="0095640D"/>
    <w:rsid w:val="00980E3B"/>
    <w:rsid w:val="009819B9"/>
    <w:rsid w:val="00991887"/>
    <w:rsid w:val="00994F80"/>
    <w:rsid w:val="009C3AEA"/>
    <w:rsid w:val="009D16F3"/>
    <w:rsid w:val="009E2A94"/>
    <w:rsid w:val="009E34AB"/>
    <w:rsid w:val="00A41FE3"/>
    <w:rsid w:val="00A44E90"/>
    <w:rsid w:val="00A45378"/>
    <w:rsid w:val="00A80A9E"/>
    <w:rsid w:val="00AB4020"/>
    <w:rsid w:val="00AB50E4"/>
    <w:rsid w:val="00AC01F5"/>
    <w:rsid w:val="00AF0CBE"/>
    <w:rsid w:val="00AF4B31"/>
    <w:rsid w:val="00AF4D11"/>
    <w:rsid w:val="00B00EBB"/>
    <w:rsid w:val="00B01A89"/>
    <w:rsid w:val="00B106DE"/>
    <w:rsid w:val="00B32E0F"/>
    <w:rsid w:val="00B523AD"/>
    <w:rsid w:val="00B57BAF"/>
    <w:rsid w:val="00B60C73"/>
    <w:rsid w:val="00B965FB"/>
    <w:rsid w:val="00BA0424"/>
    <w:rsid w:val="00BB1C74"/>
    <w:rsid w:val="00BB6037"/>
    <w:rsid w:val="00BC2DFF"/>
    <w:rsid w:val="00BD7F4F"/>
    <w:rsid w:val="00C205AB"/>
    <w:rsid w:val="00C2665F"/>
    <w:rsid w:val="00C271F5"/>
    <w:rsid w:val="00C43C13"/>
    <w:rsid w:val="00C55ED3"/>
    <w:rsid w:val="00C85405"/>
    <w:rsid w:val="00C94BE8"/>
    <w:rsid w:val="00CD0C1B"/>
    <w:rsid w:val="00D10B5B"/>
    <w:rsid w:val="00D22E27"/>
    <w:rsid w:val="00D3798F"/>
    <w:rsid w:val="00D4034B"/>
    <w:rsid w:val="00D63709"/>
    <w:rsid w:val="00D64F68"/>
    <w:rsid w:val="00D757DB"/>
    <w:rsid w:val="00D8454F"/>
    <w:rsid w:val="00DA614F"/>
    <w:rsid w:val="00DC101B"/>
    <w:rsid w:val="00DC3817"/>
    <w:rsid w:val="00DF56E7"/>
    <w:rsid w:val="00E259EF"/>
    <w:rsid w:val="00E33B15"/>
    <w:rsid w:val="00E33CD6"/>
    <w:rsid w:val="00E3469A"/>
    <w:rsid w:val="00E378BD"/>
    <w:rsid w:val="00E47EC5"/>
    <w:rsid w:val="00E64E99"/>
    <w:rsid w:val="00E77459"/>
    <w:rsid w:val="00ED314E"/>
    <w:rsid w:val="00EF088B"/>
    <w:rsid w:val="00F034CD"/>
    <w:rsid w:val="00F21AE7"/>
    <w:rsid w:val="00F319CB"/>
    <w:rsid w:val="00F4059F"/>
    <w:rsid w:val="00F65F1D"/>
    <w:rsid w:val="00F82E5C"/>
    <w:rsid w:val="00FA1997"/>
    <w:rsid w:val="00FC6CA7"/>
    <w:rsid w:val="00FD7E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AD26D0C"/>
  <w15:docId w15:val="{DCE91F8D-EBB4-41DA-88D3-AF06F070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A94"/>
    <w:pPr>
      <w:widowControl w:val="0"/>
      <w:spacing w:after="260" w:line="260" w:lineRule="atLeast"/>
    </w:pPr>
  </w:style>
  <w:style w:type="paragraph" w:styleId="Titre1">
    <w:name w:val="heading 1"/>
    <w:basedOn w:val="Normal"/>
    <w:next w:val="Normal"/>
    <w:qFormat/>
    <w:rsid w:val="009E2A94"/>
    <w:pPr>
      <w:numPr>
        <w:numId w:val="12"/>
      </w:numPr>
      <w:outlineLvl w:val="0"/>
    </w:pPr>
    <w:rPr>
      <w:rFonts w:cs="Arial"/>
      <w:b/>
      <w:bCs/>
      <w:kern w:val="28"/>
      <w:szCs w:val="42"/>
    </w:rPr>
  </w:style>
  <w:style w:type="paragraph" w:styleId="Titre2">
    <w:name w:val="heading 2"/>
    <w:basedOn w:val="Normal"/>
    <w:next w:val="Normal"/>
    <w:qFormat/>
    <w:rsid w:val="009E2A94"/>
    <w:pPr>
      <w:numPr>
        <w:ilvl w:val="1"/>
        <w:numId w:val="12"/>
      </w:numPr>
      <w:outlineLvl w:val="1"/>
    </w:pPr>
    <w:rPr>
      <w:rFonts w:cs="Arial"/>
      <w:bCs/>
      <w:iCs/>
      <w:szCs w:val="28"/>
    </w:rPr>
  </w:style>
  <w:style w:type="paragraph" w:styleId="Titre3">
    <w:name w:val="heading 3"/>
    <w:basedOn w:val="Normal"/>
    <w:next w:val="Normal"/>
    <w:qFormat/>
    <w:rsid w:val="009E2A94"/>
    <w:pPr>
      <w:numPr>
        <w:ilvl w:val="2"/>
        <w:numId w:val="12"/>
      </w:numPr>
      <w:outlineLvl w:val="2"/>
    </w:pPr>
    <w:rPr>
      <w:rFonts w:ascii="Helvetica" w:hAnsi="Helvetica" w:cs="Arial"/>
      <w:bCs/>
    </w:rPr>
  </w:style>
  <w:style w:type="paragraph" w:styleId="Titre4">
    <w:name w:val="heading 4"/>
    <w:basedOn w:val="Normal"/>
    <w:next w:val="Normal"/>
    <w:rsid w:val="006E3CAE"/>
    <w:pPr>
      <w:keepNext/>
      <w:numPr>
        <w:ilvl w:val="3"/>
        <w:numId w:val="3"/>
      </w:numPr>
      <w:spacing w:before="240" w:after="120"/>
      <w:outlineLvl w:val="3"/>
    </w:pPr>
  </w:style>
  <w:style w:type="paragraph" w:styleId="Titre5">
    <w:name w:val="heading 5"/>
    <w:basedOn w:val="Normal"/>
    <w:next w:val="Normal"/>
    <w:uiPriority w:val="9"/>
    <w:semiHidden/>
    <w:unhideWhenUsed/>
    <w:qFormat/>
    <w:rsid w:val="006E3CAE"/>
    <w:pPr>
      <w:spacing w:before="240" w:after="60"/>
      <w:outlineLvl w:val="4"/>
    </w:pPr>
    <w:rPr>
      <w:rFonts w:ascii="Calibri" w:hAnsi="Calibri"/>
      <w:b/>
      <w:bCs/>
      <w:i/>
      <w:iCs/>
      <w:sz w:val="26"/>
      <w:szCs w:val="26"/>
    </w:rPr>
  </w:style>
  <w:style w:type="paragraph" w:styleId="Titre6">
    <w:name w:val="heading 6"/>
    <w:basedOn w:val="Normal"/>
    <w:next w:val="Normal"/>
    <w:uiPriority w:val="9"/>
    <w:semiHidden/>
    <w:unhideWhenUsed/>
    <w:qFormat/>
    <w:rsid w:val="006E3CAE"/>
    <w:pPr>
      <w:spacing w:before="240" w:after="60"/>
      <w:outlineLvl w:val="5"/>
    </w:pPr>
    <w:rPr>
      <w:rFonts w:ascii="Calibri" w:hAnsi="Calibri"/>
      <w:b/>
      <w:bCs/>
      <w:sz w:val="22"/>
      <w:szCs w:val="22"/>
    </w:rPr>
  </w:style>
  <w:style w:type="paragraph" w:styleId="Titre7">
    <w:name w:val="heading 7"/>
    <w:basedOn w:val="Normal"/>
    <w:next w:val="Normal"/>
    <w:uiPriority w:val="9"/>
    <w:semiHidden/>
    <w:unhideWhenUsed/>
    <w:qFormat/>
    <w:rsid w:val="006E3CAE"/>
    <w:pPr>
      <w:spacing w:before="240" w:after="60"/>
      <w:outlineLvl w:val="6"/>
    </w:pPr>
    <w:rPr>
      <w:rFonts w:ascii="Calibri" w:hAnsi="Calibri"/>
      <w:sz w:val="24"/>
      <w:szCs w:val="24"/>
    </w:rPr>
  </w:style>
  <w:style w:type="paragraph" w:styleId="Titre8">
    <w:name w:val="heading 8"/>
    <w:basedOn w:val="Normal"/>
    <w:next w:val="Normal"/>
    <w:uiPriority w:val="9"/>
    <w:semiHidden/>
    <w:unhideWhenUsed/>
    <w:qFormat/>
    <w:rsid w:val="006E3CAE"/>
    <w:pPr>
      <w:spacing w:before="240" w:after="60"/>
      <w:outlineLvl w:val="7"/>
    </w:pPr>
    <w:rPr>
      <w:rFonts w:ascii="Calibri" w:hAnsi="Calibri"/>
      <w:i/>
      <w:iCs/>
      <w:sz w:val="24"/>
      <w:szCs w:val="24"/>
    </w:rPr>
  </w:style>
  <w:style w:type="paragraph" w:styleId="Titre9">
    <w:name w:val="heading 9"/>
    <w:basedOn w:val="Normal"/>
    <w:next w:val="Normal"/>
    <w:uiPriority w:val="9"/>
    <w:semiHidden/>
    <w:unhideWhenUsed/>
    <w:qFormat/>
    <w:rsid w:val="006E3CAE"/>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Standard2"/>
    <w:semiHidden/>
    <w:rsid w:val="006E3CAE"/>
    <w:pPr>
      <w:suppressAutoHyphens/>
      <w:spacing w:line="200" w:lineRule="exact"/>
    </w:pPr>
    <w:rPr>
      <w:b/>
      <w:bCs/>
      <w:noProof/>
      <w:sz w:val="15"/>
      <w:szCs w:val="15"/>
    </w:rPr>
  </w:style>
  <w:style w:type="paragraph" w:customStyle="1" w:styleId="Standard2">
    <w:name w:val="Standard2"/>
    <w:basedOn w:val="Normal"/>
    <w:rsid w:val="006E3CAE"/>
    <w:pPr>
      <w:spacing w:after="0"/>
    </w:pPr>
    <w:rPr>
      <w:rFonts w:cs="Arial"/>
    </w:rPr>
  </w:style>
  <w:style w:type="paragraph" w:styleId="Pieddepage">
    <w:name w:val="footer"/>
    <w:basedOn w:val="Standard2"/>
    <w:autoRedefine/>
    <w:semiHidden/>
    <w:rsid w:val="006E3CAE"/>
    <w:pPr>
      <w:suppressAutoHyphens/>
      <w:spacing w:line="200" w:lineRule="exact"/>
    </w:pPr>
    <w:rPr>
      <w:noProof/>
      <w:sz w:val="15"/>
      <w:szCs w:val="15"/>
    </w:rPr>
  </w:style>
  <w:style w:type="paragraph" w:customStyle="1" w:styleId="KopfFett">
    <w:name w:val="KopfFett"/>
    <w:basedOn w:val="En-tte"/>
    <w:next w:val="En-tte"/>
    <w:rsid w:val="006E3CAE"/>
    <w:rPr>
      <w:b w:val="0"/>
    </w:rPr>
  </w:style>
  <w:style w:type="paragraph" w:customStyle="1" w:styleId="KopfDept">
    <w:name w:val="KopfDept"/>
    <w:basedOn w:val="En-tte"/>
    <w:next w:val="KopfFett"/>
    <w:rsid w:val="006E3CAE"/>
    <w:pPr>
      <w:spacing w:after="100"/>
    </w:pPr>
  </w:style>
  <w:style w:type="paragraph" w:customStyle="1" w:styleId="Logo">
    <w:name w:val="Logo"/>
    <w:rsid w:val="006E3CAE"/>
    <w:rPr>
      <w:noProof/>
      <w:sz w:val="15"/>
    </w:rPr>
  </w:style>
  <w:style w:type="paragraph" w:customStyle="1" w:styleId="Ref">
    <w:name w:val="Ref"/>
    <w:basedOn w:val="Standard2"/>
    <w:next w:val="Normal"/>
    <w:qFormat/>
    <w:rsid w:val="009E2A94"/>
    <w:pPr>
      <w:spacing w:line="200" w:lineRule="exact"/>
    </w:pPr>
    <w:rPr>
      <w:b/>
      <w:bCs/>
      <w:sz w:val="15"/>
      <w:lang w:eastAsia="de-DE"/>
    </w:rPr>
  </w:style>
  <w:style w:type="paragraph" w:customStyle="1" w:styleId="Form">
    <w:name w:val="Form"/>
    <w:basedOn w:val="Standard2"/>
    <w:autoRedefine/>
    <w:rsid w:val="006E3CAE"/>
    <w:rPr>
      <w:sz w:val="15"/>
      <w:szCs w:val="15"/>
    </w:rPr>
  </w:style>
  <w:style w:type="paragraph" w:styleId="Titre">
    <w:name w:val="Title"/>
    <w:basedOn w:val="Normal"/>
    <w:next w:val="Normal"/>
    <w:qFormat/>
    <w:rsid w:val="009E2A94"/>
    <w:pPr>
      <w:spacing w:after="480" w:line="480" w:lineRule="exact"/>
      <w:outlineLvl w:val="0"/>
    </w:pPr>
    <w:rPr>
      <w:rFonts w:cs="Arial"/>
      <w:b/>
      <w:bCs/>
      <w:kern w:val="28"/>
      <w:sz w:val="42"/>
      <w:szCs w:val="32"/>
    </w:rPr>
  </w:style>
  <w:style w:type="paragraph" w:customStyle="1" w:styleId="Pfad">
    <w:name w:val="Pfad"/>
    <w:next w:val="Pieddepage"/>
    <w:qFormat/>
    <w:rsid w:val="009E2A94"/>
    <w:pPr>
      <w:spacing w:line="160" w:lineRule="exact"/>
    </w:pPr>
    <w:rPr>
      <w:noProof/>
      <w:sz w:val="12"/>
      <w:szCs w:val="12"/>
    </w:rPr>
  </w:style>
  <w:style w:type="paragraph" w:customStyle="1" w:styleId="Linie1">
    <w:name w:val="Linie1"/>
    <w:basedOn w:val="Standard2"/>
    <w:next w:val="Normal"/>
    <w:autoRedefine/>
    <w:rsid w:val="006E3CAE"/>
    <w:pPr>
      <w:pBdr>
        <w:top w:val="single" w:sz="2" w:space="1" w:color="auto"/>
      </w:pBdr>
      <w:spacing w:before="270" w:line="160" w:lineRule="exact"/>
      <w:ind w:left="28" w:right="28"/>
    </w:pPr>
  </w:style>
  <w:style w:type="paragraph" w:customStyle="1" w:styleId="Seite">
    <w:name w:val="Seite"/>
    <w:basedOn w:val="Standard2"/>
    <w:rsid w:val="006E3CAE"/>
    <w:pPr>
      <w:tabs>
        <w:tab w:val="left" w:pos="8280"/>
      </w:tabs>
      <w:suppressAutoHyphens/>
      <w:spacing w:line="200" w:lineRule="exact"/>
      <w:jc w:val="right"/>
    </w:pPr>
    <w:rPr>
      <w:sz w:val="14"/>
      <w:szCs w:val="14"/>
    </w:rPr>
  </w:style>
  <w:style w:type="paragraph" w:customStyle="1" w:styleId="Platzhalter">
    <w:name w:val="Platzhalter"/>
    <w:basedOn w:val="Standard2"/>
    <w:next w:val="Normal"/>
    <w:rsid w:val="006E3CAE"/>
    <w:pPr>
      <w:spacing w:line="240" w:lineRule="auto"/>
    </w:pPr>
    <w:rPr>
      <w:sz w:val="2"/>
      <w:szCs w:val="2"/>
    </w:rPr>
  </w:style>
  <w:style w:type="paragraph" w:customStyle="1" w:styleId="Linie2">
    <w:name w:val="Linie2"/>
    <w:basedOn w:val="Standard2"/>
    <w:next w:val="Normal"/>
    <w:autoRedefine/>
    <w:rsid w:val="006E3CAE"/>
    <w:pPr>
      <w:pBdr>
        <w:bottom w:val="single" w:sz="2" w:space="1" w:color="auto"/>
      </w:pBdr>
      <w:spacing w:before="90" w:after="340"/>
    </w:pPr>
  </w:style>
  <w:style w:type="paragraph" w:customStyle="1" w:styleId="Adresse">
    <w:name w:val="Adresse"/>
    <w:basedOn w:val="Normal"/>
    <w:rsid w:val="006E3CAE"/>
    <w:pPr>
      <w:spacing w:after="0"/>
    </w:pPr>
  </w:style>
  <w:style w:type="paragraph" w:customStyle="1" w:styleId="Anhang">
    <w:name w:val="Anhang"/>
    <w:basedOn w:val="Normal"/>
    <w:next w:val="Normal"/>
    <w:rsid w:val="006E3CAE"/>
    <w:pPr>
      <w:spacing w:before="520" w:after="0"/>
      <w:outlineLvl w:val="0"/>
    </w:pPr>
    <w:rPr>
      <w:lang w:val="de-DE" w:eastAsia="de-DE"/>
    </w:rPr>
  </w:style>
  <w:style w:type="paragraph" w:customStyle="1" w:styleId="Anhangweitere">
    <w:name w:val="Anhang weitere"/>
    <w:basedOn w:val="Normal"/>
    <w:rsid w:val="006E3CAE"/>
    <w:pPr>
      <w:numPr>
        <w:numId w:val="1"/>
      </w:numPr>
      <w:tabs>
        <w:tab w:val="clear" w:pos="1996"/>
        <w:tab w:val="num" w:pos="100"/>
      </w:tabs>
      <w:spacing w:after="0"/>
      <w:ind w:left="100" w:hanging="100"/>
    </w:pPr>
    <w:rPr>
      <w:lang w:val="de-DE"/>
    </w:rPr>
  </w:style>
  <w:style w:type="paragraph" w:customStyle="1" w:styleId="Anreden">
    <w:name w:val="Anreden"/>
    <w:basedOn w:val="Normal"/>
    <w:rsid w:val="006E3CAE"/>
    <w:rPr>
      <w:lang w:val="de-DE"/>
    </w:rPr>
  </w:style>
  <w:style w:type="paragraph" w:customStyle="1" w:styleId="Aufzhlung123">
    <w:name w:val="Aufzählung 1.2.3"/>
    <w:basedOn w:val="Normal"/>
    <w:qFormat/>
    <w:rsid w:val="009E2A94"/>
    <w:pPr>
      <w:numPr>
        <w:numId w:val="13"/>
      </w:numPr>
      <w:spacing w:after="0"/>
    </w:pPr>
    <w:rPr>
      <w:lang w:eastAsia="de-DE"/>
    </w:rPr>
  </w:style>
  <w:style w:type="paragraph" w:customStyle="1" w:styleId="Aufzhlung1231cmeingerckt">
    <w:name w:val="Aufzählung 1.2.3 1 cm eingerückt"/>
    <w:basedOn w:val="Normal"/>
    <w:rsid w:val="006E3CAE"/>
    <w:pPr>
      <w:tabs>
        <w:tab w:val="num" w:pos="1134"/>
      </w:tabs>
      <w:spacing w:after="0"/>
      <w:ind w:left="1134" w:hanging="567"/>
    </w:pPr>
    <w:rPr>
      <w:lang w:eastAsia="de-DE"/>
    </w:rPr>
  </w:style>
  <w:style w:type="paragraph" w:customStyle="1" w:styleId="Aufzhlung1232cmeingerckt">
    <w:name w:val="Aufzählung 1.2.3. 2 cm eingerückt"/>
    <w:basedOn w:val="Normal"/>
    <w:rsid w:val="006E3CAE"/>
    <w:pPr>
      <w:tabs>
        <w:tab w:val="num" w:pos="1701"/>
      </w:tabs>
      <w:spacing w:after="0"/>
      <w:ind w:left="1701" w:hanging="567"/>
    </w:pPr>
    <w:rPr>
      <w:lang w:eastAsia="de-DE"/>
    </w:rPr>
  </w:style>
  <w:style w:type="paragraph" w:customStyle="1" w:styleId="Aufzhlungabc">
    <w:name w:val="Aufzählung a)b)c)"/>
    <w:basedOn w:val="Normal"/>
    <w:qFormat/>
    <w:rsid w:val="009E2A94"/>
    <w:pPr>
      <w:numPr>
        <w:numId w:val="14"/>
      </w:numPr>
      <w:spacing w:after="0"/>
    </w:pPr>
    <w:rPr>
      <w:lang w:eastAsia="de-DE"/>
    </w:rPr>
  </w:style>
  <w:style w:type="paragraph" w:customStyle="1" w:styleId="Aufzhlungabc1cmeingerckt">
    <w:name w:val="Aufzählung a)b)c) 1 cm eingerückt"/>
    <w:basedOn w:val="Normal"/>
    <w:rsid w:val="006E3CAE"/>
    <w:pPr>
      <w:tabs>
        <w:tab w:val="num" w:pos="1134"/>
      </w:tabs>
      <w:spacing w:after="0"/>
      <w:ind w:left="1134" w:hanging="567"/>
    </w:pPr>
    <w:rPr>
      <w:lang w:eastAsia="de-DE"/>
    </w:rPr>
  </w:style>
  <w:style w:type="paragraph" w:customStyle="1" w:styleId="Aufzhlungabc2cmeingerckt">
    <w:name w:val="Aufzählung a)b)c) 2 cm eingerückt"/>
    <w:basedOn w:val="Normal"/>
    <w:rsid w:val="006E3CAE"/>
    <w:pPr>
      <w:tabs>
        <w:tab w:val="num" w:pos="1701"/>
      </w:tabs>
      <w:spacing w:after="0"/>
      <w:ind w:left="1701" w:hanging="567"/>
    </w:pPr>
    <w:rPr>
      <w:lang w:eastAsia="de-DE"/>
    </w:rPr>
  </w:style>
  <w:style w:type="paragraph" w:customStyle="1" w:styleId="AufzhlungPunkt">
    <w:name w:val="Aufzählung Punkt"/>
    <w:basedOn w:val="Normal"/>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Normal"/>
    <w:rsid w:val="006E3CAE"/>
    <w:pPr>
      <w:tabs>
        <w:tab w:val="num" w:pos="927"/>
      </w:tabs>
      <w:spacing w:after="0"/>
      <w:ind w:left="924" w:hanging="357"/>
    </w:pPr>
    <w:rPr>
      <w:lang w:eastAsia="de-DE"/>
    </w:rPr>
  </w:style>
  <w:style w:type="paragraph" w:customStyle="1" w:styleId="AufzhlungPunkt2cmeingerckt">
    <w:name w:val="Aufzählung Punkt 2 cm eingerückt"/>
    <w:basedOn w:val="Normal"/>
    <w:rsid w:val="006E3CAE"/>
    <w:pPr>
      <w:tabs>
        <w:tab w:val="num" w:pos="1494"/>
      </w:tabs>
      <w:spacing w:after="0"/>
      <w:ind w:left="1491" w:hanging="357"/>
    </w:pPr>
    <w:rPr>
      <w:lang w:eastAsia="de-DE"/>
    </w:rPr>
  </w:style>
  <w:style w:type="paragraph" w:customStyle="1" w:styleId="AufzhlungStrich">
    <w:name w:val="Aufzählung Strich"/>
    <w:basedOn w:val="Normal"/>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Normal"/>
    <w:rsid w:val="006E3CAE"/>
    <w:pPr>
      <w:tabs>
        <w:tab w:val="left" w:pos="851"/>
        <w:tab w:val="num" w:pos="2563"/>
      </w:tabs>
      <w:spacing w:after="0"/>
      <w:ind w:left="851" w:hanging="284"/>
    </w:pPr>
    <w:rPr>
      <w:lang w:eastAsia="de-DE"/>
    </w:rPr>
  </w:style>
  <w:style w:type="paragraph" w:customStyle="1" w:styleId="AufzhlungStrich2cmeingerckt">
    <w:name w:val="Aufzählung Strich 2 cm eingerückt"/>
    <w:basedOn w:val="Normal"/>
    <w:rsid w:val="006E3CAE"/>
    <w:pPr>
      <w:tabs>
        <w:tab w:val="left" w:pos="1418"/>
        <w:tab w:val="num" w:pos="3130"/>
      </w:tabs>
      <w:spacing w:after="0"/>
      <w:ind w:left="1418" w:hanging="284"/>
    </w:pPr>
    <w:rPr>
      <w:lang w:eastAsia="de-DE"/>
    </w:rPr>
  </w:style>
  <w:style w:type="paragraph" w:customStyle="1" w:styleId="AufzhlungZahl">
    <w:name w:val="Aufzählung Zahl"/>
    <w:basedOn w:val="Normal"/>
    <w:rsid w:val="006E3CAE"/>
    <w:pPr>
      <w:tabs>
        <w:tab w:val="left" w:pos="72"/>
        <w:tab w:val="num" w:pos="360"/>
      </w:tabs>
      <w:spacing w:after="0"/>
      <w:ind w:left="72" w:hanging="72"/>
    </w:pPr>
    <w:rPr>
      <w:b/>
    </w:rPr>
  </w:style>
  <w:style w:type="paragraph" w:customStyle="1" w:styleId="Beilagen">
    <w:name w:val="Beilagen"/>
    <w:basedOn w:val="Normal"/>
    <w:rsid w:val="006E3CAE"/>
    <w:pPr>
      <w:spacing w:before="520" w:after="0"/>
    </w:pPr>
  </w:style>
  <w:style w:type="character" w:styleId="Lienhypertextesuivivisit">
    <w:name w:val="FollowedHyperlink"/>
    <w:basedOn w:val="Policepardfaut"/>
    <w:semiHidden/>
    <w:rsid w:val="006E3CAE"/>
    <w:rPr>
      <w:color w:val="800080"/>
      <w:u w:val="single"/>
    </w:rPr>
  </w:style>
  <w:style w:type="paragraph" w:customStyle="1" w:styleId="Betreff">
    <w:name w:val="Betreff"/>
    <w:basedOn w:val="Normal"/>
    <w:qFormat/>
    <w:rsid w:val="009E2A94"/>
    <w:pPr>
      <w:spacing w:before="440"/>
    </w:pPr>
    <w:rPr>
      <w:b/>
    </w:rPr>
  </w:style>
  <w:style w:type="paragraph" w:customStyle="1" w:styleId="Briefkopf">
    <w:name w:val="Briefkopf"/>
    <w:rsid w:val="006E3CAE"/>
    <w:pPr>
      <w:spacing w:before="480"/>
    </w:pPr>
    <w:rPr>
      <w:noProof/>
      <w:lang w:val="it-CH" w:eastAsia="de-DE"/>
    </w:rPr>
  </w:style>
  <w:style w:type="paragraph" w:customStyle="1" w:styleId="BriefschlussBLW">
    <w:name w:val="Briefschluss (BLW)"/>
    <w:basedOn w:val="Normal"/>
    <w:autoRedefine/>
    <w:rsid w:val="006E3CAE"/>
    <w:pPr>
      <w:spacing w:after="780"/>
    </w:pPr>
  </w:style>
  <w:style w:type="paragraph" w:customStyle="1" w:styleId="BriefschlussName">
    <w:name w:val="Briefschluss (Name)"/>
    <w:basedOn w:val="Normal"/>
    <w:next w:val="Anhang"/>
    <w:autoRedefine/>
    <w:rsid w:val="006E3CAE"/>
    <w:pPr>
      <w:spacing w:before="780" w:after="0"/>
    </w:pPr>
    <w:rPr>
      <w:lang w:eastAsia="de-DE"/>
    </w:rPr>
  </w:style>
  <w:style w:type="paragraph" w:customStyle="1" w:styleId="BriefschlussNurLeiter">
    <w:name w:val="Briefschluss (Nur Leiter)"/>
    <w:basedOn w:val="Normal"/>
    <w:next w:val="Anhang"/>
    <w:autoRedefine/>
    <w:rsid w:val="006E3CAE"/>
    <w:rPr>
      <w:lang w:eastAsia="de-DE"/>
    </w:rPr>
  </w:style>
  <w:style w:type="paragraph" w:customStyle="1" w:styleId="Titel10Pt">
    <w:name w:val="Titel 10 Pt"/>
    <w:basedOn w:val="Normal"/>
    <w:next w:val="Normal"/>
    <w:qFormat/>
    <w:rsid w:val="009E2A94"/>
    <w:pPr>
      <w:spacing w:before="520"/>
    </w:pPr>
    <w:rPr>
      <w:b/>
    </w:rPr>
  </w:style>
  <w:style w:type="paragraph" w:styleId="Date">
    <w:name w:val="Date"/>
    <w:basedOn w:val="Normal"/>
    <w:next w:val="Normal"/>
    <w:semiHidden/>
    <w:rsid w:val="006E3CAE"/>
    <w:rPr>
      <w:lang w:val="it-CH" w:eastAsia="de-DE"/>
    </w:rPr>
  </w:style>
  <w:style w:type="character" w:styleId="lev">
    <w:name w:val="Strong"/>
    <w:basedOn w:val="Policepardfaut"/>
    <w:rsid w:val="006E3CAE"/>
  </w:style>
  <w:style w:type="paragraph" w:styleId="Formuledepolitesse">
    <w:name w:val="Closing"/>
    <w:basedOn w:val="Normal"/>
    <w:autoRedefine/>
    <w:rsid w:val="006E3CAE"/>
    <w:pPr>
      <w:spacing w:before="520"/>
    </w:pPr>
  </w:style>
  <w:style w:type="character" w:styleId="Lienhypertexte">
    <w:name w:val="Hyperlink"/>
    <w:basedOn w:val="Policepardfaut"/>
    <w:semiHidden/>
    <w:rsid w:val="006E3CAE"/>
    <w:rPr>
      <w:color w:val="0000FF"/>
      <w:u w:val="single"/>
    </w:rPr>
  </w:style>
  <w:style w:type="paragraph" w:customStyle="1" w:styleId="KopfzeileAbs2">
    <w:name w:val="Kopfzeile Abs  2"/>
    <w:rsid w:val="006E3CAE"/>
    <w:rPr>
      <w:sz w:val="2"/>
      <w:lang w:eastAsia="de-DE"/>
    </w:rPr>
  </w:style>
  <w:style w:type="paragraph" w:customStyle="1" w:styleId="KopfzeileAbs1">
    <w:name w:val="Kopfzeile Abs 1"/>
    <w:basedOn w:val="Normal"/>
    <w:rsid w:val="006E3CAE"/>
    <w:rPr>
      <w:sz w:val="16"/>
      <w:lang w:eastAsia="de-DE"/>
    </w:rPr>
  </w:style>
  <w:style w:type="paragraph" w:customStyle="1" w:styleId="KopfzeileAbs20">
    <w:name w:val="Kopfzeile Abs 2"/>
    <w:basedOn w:val="En-tte"/>
    <w:rsid w:val="006E3CAE"/>
    <w:pPr>
      <w:tabs>
        <w:tab w:val="center" w:pos="4320"/>
        <w:tab w:val="right" w:pos="8640"/>
      </w:tabs>
    </w:pPr>
    <w:rPr>
      <w:sz w:val="2"/>
    </w:rPr>
  </w:style>
  <w:style w:type="paragraph" w:customStyle="1" w:styleId="Kopie">
    <w:name w:val="Kopie"/>
    <w:basedOn w:val="Standard2"/>
    <w:autoRedefine/>
    <w:rsid w:val="006E3CAE"/>
  </w:style>
  <w:style w:type="character" w:customStyle="1" w:styleId="Kursiv">
    <w:name w:val="Kursiv"/>
    <w:basedOn w:val="Policepardfaut"/>
    <w:rsid w:val="006E3CAE"/>
    <w:rPr>
      <w:rFonts w:ascii="Arial" w:hAnsi="Arial"/>
      <w:i/>
      <w:noProof w:val="0"/>
      <w:sz w:val="20"/>
      <w:lang w:val="de-CH"/>
    </w:rPr>
  </w:style>
  <w:style w:type="character" w:customStyle="1" w:styleId="E-MailFormatvorlage631">
    <w:name w:val="E-MailFormatvorlage631"/>
    <w:basedOn w:val="Policepardfaut"/>
    <w:rsid w:val="006E3CAE"/>
    <w:rPr>
      <w:rFonts w:ascii="Arial" w:hAnsi="Arial" w:cs="Arial"/>
      <w:color w:val="auto"/>
      <w:sz w:val="20"/>
    </w:rPr>
  </w:style>
  <w:style w:type="character" w:customStyle="1" w:styleId="E-MailFormatvorlage641">
    <w:name w:val="E-MailFormatvorlage641"/>
    <w:basedOn w:val="Policepardfaut"/>
    <w:rsid w:val="006E3CAE"/>
    <w:rPr>
      <w:rFonts w:ascii="Arial" w:hAnsi="Arial" w:cs="Arial"/>
      <w:color w:val="auto"/>
      <w:sz w:val="20"/>
    </w:rPr>
  </w:style>
  <w:style w:type="paragraph" w:customStyle="1" w:styleId="Post">
    <w:name w:val="Post"/>
    <w:basedOn w:val="Normal"/>
    <w:next w:val="Normal"/>
    <w:qFormat/>
    <w:rsid w:val="009E2A94"/>
    <w:pPr>
      <w:spacing w:after="140" w:line="200" w:lineRule="exact"/>
    </w:pPr>
    <w:rPr>
      <w:sz w:val="14"/>
      <w:u w:val="single"/>
    </w:rPr>
  </w:style>
  <w:style w:type="paragraph" w:styleId="Tabledesrfrencesjuridiques">
    <w:name w:val="table of authorities"/>
    <w:basedOn w:val="Normal"/>
    <w:next w:val="Normal"/>
    <w:semiHidden/>
    <w:rsid w:val="006E3CAE"/>
    <w:pPr>
      <w:ind w:left="220" w:hanging="220"/>
    </w:pPr>
  </w:style>
  <w:style w:type="character" w:styleId="Numrodepage">
    <w:name w:val="page number"/>
    <w:basedOn w:val="Policepardfaut"/>
    <w:semiHidden/>
    <w:rsid w:val="006E3CAE"/>
  </w:style>
  <w:style w:type="paragraph" w:customStyle="1" w:styleId="StandardEingerckt1cm">
    <w:name w:val="Standard Eingerückt 1 cm"/>
    <w:basedOn w:val="Normal"/>
    <w:rsid w:val="006E3CAE"/>
    <w:pPr>
      <w:ind w:left="567"/>
    </w:pPr>
    <w:rPr>
      <w:rFonts w:ascii="Helvetica" w:hAnsi="Helvetica"/>
    </w:rPr>
  </w:style>
  <w:style w:type="paragraph" w:customStyle="1" w:styleId="StandardEingerckt2cm">
    <w:name w:val="Standard Eingerückt 2 cm"/>
    <w:basedOn w:val="Normal"/>
    <w:rsid w:val="006E3CAE"/>
    <w:pPr>
      <w:ind w:left="1134"/>
    </w:pPr>
    <w:rPr>
      <w:lang w:eastAsia="de-DE"/>
    </w:rPr>
  </w:style>
  <w:style w:type="paragraph" w:customStyle="1" w:styleId="Titel2">
    <w:name w:val="Titel2"/>
    <w:basedOn w:val="Titre"/>
    <w:qFormat/>
    <w:rsid w:val="009E2A94"/>
    <w:rPr>
      <w:rFonts w:ascii="Helvetica" w:hAnsi="Helvetica"/>
      <w:sz w:val="28"/>
    </w:rPr>
  </w:style>
  <w:style w:type="paragraph" w:customStyle="1" w:styleId="Unterstrichen">
    <w:name w:val="Unterstrichen"/>
    <w:autoRedefine/>
    <w:rsid w:val="006E3CAE"/>
    <w:pPr>
      <w:spacing w:line="260" w:lineRule="exact"/>
    </w:pPr>
    <w:rPr>
      <w:u w:val="single"/>
      <w:lang w:eastAsia="de-DE"/>
    </w:rPr>
  </w:style>
  <w:style w:type="character" w:styleId="Textedelespacerserv">
    <w:name w:val="Placeholder Text"/>
    <w:basedOn w:val="Policepardfaut"/>
    <w:uiPriority w:val="99"/>
    <w:semiHidden/>
    <w:rsid w:val="001A6CD2"/>
    <w:rPr>
      <w:color w:val="808080"/>
    </w:rPr>
  </w:style>
  <w:style w:type="paragraph" w:styleId="Paragraphedeliste">
    <w:name w:val="List Paragraph"/>
    <w:basedOn w:val="Normal"/>
    <w:uiPriority w:val="34"/>
    <w:rsid w:val="00AB4020"/>
    <w:pPr>
      <w:ind w:left="720"/>
      <w:contextualSpacing/>
    </w:pPr>
  </w:style>
  <w:style w:type="table" w:styleId="Listeclaire-Accent3">
    <w:name w:val="Light List Accent 3"/>
    <w:basedOn w:val="TableauNormal"/>
    <w:uiPriority w:val="61"/>
    <w:rsid w:val="00FD7E5E"/>
    <w:rPr>
      <w:rFonts w:asciiTheme="minorHAnsi" w:eastAsiaTheme="minorEastAsia" w:hAnsiTheme="minorHAnsi" w:cstheme="minorBidi"/>
      <w:sz w:val="22"/>
      <w:szCs w:val="22"/>
      <w:lang w:val="de-DE"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ledutableau">
    <w:name w:val="Table Grid"/>
    <w:basedOn w:val="TableauNormal"/>
    <w:uiPriority w:val="59"/>
    <w:rsid w:val="00E64E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ularzone">
    <w:name w:val="formularzone"/>
    <w:basedOn w:val="Normal"/>
    <w:qFormat/>
    <w:rsid w:val="003B2D3F"/>
    <w:pPr>
      <w:spacing w:before="40" w:after="40"/>
    </w:pPr>
  </w:style>
  <w:style w:type="paragraph" w:styleId="Textedebulles">
    <w:name w:val="Balloon Text"/>
    <w:basedOn w:val="Normal"/>
    <w:link w:val="TextedebullesCar"/>
    <w:uiPriority w:val="99"/>
    <w:semiHidden/>
    <w:unhideWhenUsed/>
    <w:rsid w:val="00BD7F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7F4F"/>
    <w:rPr>
      <w:rFonts w:ascii="Tahoma" w:hAnsi="Tahoma" w:cs="Tahoma"/>
      <w:sz w:val="16"/>
      <w:szCs w:val="16"/>
    </w:rPr>
  </w:style>
  <w:style w:type="paragraph" w:customStyle="1" w:styleId="Eingerckt">
    <w:name w:val="Eingerückt"/>
    <w:rsid w:val="00650E2D"/>
    <w:pPr>
      <w:widowControl w:val="0"/>
      <w:tabs>
        <w:tab w:val="left" w:pos="333"/>
        <w:tab w:val="left" w:pos="623"/>
        <w:tab w:val="left" w:pos="1153"/>
        <w:tab w:val="left" w:pos="1718"/>
        <w:tab w:val="left" w:pos="2283"/>
        <w:tab w:val="left" w:pos="2848"/>
        <w:tab w:val="left" w:pos="3424"/>
        <w:tab w:val="left" w:pos="3989"/>
        <w:tab w:val="left" w:pos="4554"/>
        <w:tab w:val="left" w:pos="5119"/>
        <w:tab w:val="left" w:pos="5695"/>
        <w:tab w:val="left" w:pos="6260"/>
        <w:tab w:val="left" w:pos="6825"/>
        <w:tab w:val="left" w:pos="7389"/>
        <w:tab w:val="left" w:pos="7966"/>
        <w:tab w:val="left" w:pos="8531"/>
        <w:tab w:val="left" w:pos="9095"/>
      </w:tabs>
      <w:spacing w:after="255" w:line="255" w:lineRule="exact"/>
      <w:ind w:left="323" w:right="1"/>
    </w:pPr>
    <w:rPr>
      <w:rFonts w:ascii="Helvetica" w:hAnsi="Helvetica"/>
      <w:noProof/>
      <w:lang w:eastAsia="de-DE"/>
    </w:rPr>
  </w:style>
  <w:style w:type="paragraph" w:customStyle="1" w:styleId="Default">
    <w:name w:val="Default"/>
    <w:rsid w:val="009C3AEA"/>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9479">
      <w:bodyDiv w:val="1"/>
      <w:marLeft w:val="0"/>
      <w:marRight w:val="0"/>
      <w:marTop w:val="0"/>
      <w:marBottom w:val="0"/>
      <w:divBdr>
        <w:top w:val="none" w:sz="0" w:space="0" w:color="auto"/>
        <w:left w:val="none" w:sz="0" w:space="0" w:color="auto"/>
        <w:bottom w:val="none" w:sz="0" w:space="0" w:color="auto"/>
        <w:right w:val="none" w:sz="0" w:space="0" w:color="auto"/>
      </w:divBdr>
      <w:divsChild>
        <w:div w:id="124506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tat@blw.admin.ch"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agate.ch"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A6EB13C0D0AF439A2BC39C4486C9FC" ma:contentTypeVersion="0" ma:contentTypeDescription="Crée un document." ma:contentTypeScope="" ma:versionID="d700f12cbbb6f0c730498e3883c58865">
  <xsd:schema xmlns:xsd="http://www.w3.org/2001/XMLSchema" xmlns:xs="http://www.w3.org/2001/XMLSchema" xmlns:p="http://schemas.microsoft.com/office/2006/metadata/properties" targetNamespace="http://schemas.microsoft.com/office/2006/metadata/properties" ma:root="true" ma:fieldsID="e930e8f491eef281173d53216b38fe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55E89-F21B-4341-9C06-105990067743}">
  <ds:schemaRefs>
    <ds:schemaRef ds:uri="http://schemas.microsoft.com/sharepoint/v3/contenttype/forms"/>
  </ds:schemaRefs>
</ds:datastoreItem>
</file>

<file path=customXml/itemProps2.xml><?xml version="1.0" encoding="utf-8"?>
<ds:datastoreItem xmlns:ds="http://schemas.openxmlformats.org/officeDocument/2006/customXml" ds:itemID="{5136985D-1B24-43A5-8812-B8DD881CC6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A9D7BB-1C4C-4508-ACB8-F42978BB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5C078D-39FC-496B-9855-96177782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2299</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Morand</dc:creator>
  <cp:lastModifiedBy>Rossier Céline BLW</cp:lastModifiedBy>
  <cp:revision>6</cp:revision>
  <cp:lastPrinted>2018-09-18T14:08:00Z</cp:lastPrinted>
  <dcterms:created xsi:type="dcterms:W3CDTF">2022-01-14T10:32:00Z</dcterms:created>
  <dcterms:modified xsi:type="dcterms:W3CDTF">2022-01-14T10:40:00Z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2009-05-08/1</vt:lpwstr>
  </property>
  <property fmtid="{D5CDD505-2E9C-101B-9397-08002B2CF9AE}" pid="3" name="FSC#EVDCFG@15.1400:DossierBarCode">
    <vt:lpwstr>*COO.2101.101.7.3291*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COO.2101.101.5.697885</vt:lpwstr>
  </property>
  <property fmtid="{D5CDD505-2E9C-101B-9397-08002B2CF9AE}" pid="11" name="FSC#COOELAK@1.1001:Subject">
    <vt:lpwstr/>
  </property>
  <property fmtid="{D5CDD505-2E9C-101B-9397-08002B2CF9AE}" pid="12" name="FSC#COOELAK@1.1001:FileReference">
    <vt:lpwstr>Wartung (431.1/2004/02936)</vt:lpwstr>
  </property>
  <property fmtid="{D5CDD505-2E9C-101B-9397-08002B2CF9AE}" pid="13" name="FSC#COOELAK@1.1001:FileRefYear">
    <vt:lpwstr>2004</vt:lpwstr>
  </property>
  <property fmtid="{D5CDD505-2E9C-101B-9397-08002B2CF9AE}" pid="14" name="FSC#COOELAK@1.1001:FileRefOrdinal">
    <vt:lpwstr>2936</vt:lpwstr>
  </property>
  <property fmtid="{D5CDD505-2E9C-101B-9397-08002B2CF9AE}" pid="15" name="FSC#COOELAK@1.1001:FileRefOU">
    <vt:lpwstr/>
  </property>
  <property fmtid="{D5CDD505-2E9C-101B-9397-08002B2CF9AE}" pid="16" name="FSC#COOELAK@1.1001:Organization">
    <vt:lpwstr/>
  </property>
  <property fmtid="{D5CDD505-2E9C-101B-9397-08002B2CF9AE}" pid="17" name="FSC#COOELAK@1.1001:Owner">
    <vt:lpwstr> BLW Morand</vt:lpwstr>
  </property>
  <property fmtid="{D5CDD505-2E9C-101B-9397-08002B2CF9AE}" pid="18" name="FSC#COOELAK@1.1001:OwnerExtension">
    <vt:lpwstr>+41 31 322 25 09</vt:lpwstr>
  </property>
  <property fmtid="{D5CDD505-2E9C-101B-9397-08002B2CF9AE}" pid="19" name="FSC#COOELAK@1.1001:OwnerFaxExtension">
    <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Agrarinformationssystem (BLW)</vt:lpwstr>
  </property>
  <property fmtid="{D5CDD505-2E9C-101B-9397-08002B2CF9AE}" pid="25" name="FSC#COOELAK@1.1001:CreatedAt">
    <vt:lpwstr>08.05.2009 07:00:13</vt:lpwstr>
  </property>
  <property fmtid="{D5CDD505-2E9C-101B-9397-08002B2CF9AE}" pid="26" name="FSC#COOELAK@1.1001:OU">
    <vt:lpwstr>x-Produktionskataster (BLW)</vt:lpwstr>
  </property>
  <property fmtid="{D5CDD505-2E9C-101B-9397-08002B2CF9AE}" pid="27" name="FSC#COOELAK@1.1001:Priority">
    <vt:lpwstr/>
  </property>
  <property fmtid="{D5CDD505-2E9C-101B-9397-08002B2CF9AE}" pid="28" name="FSC#COOELAK@1.1001:ObjBarCode">
    <vt:lpwstr>*COO.2101.101.5.697885*</vt:lpwstr>
  </property>
  <property fmtid="{D5CDD505-2E9C-101B-9397-08002B2CF9AE}" pid="29" name="FSC#COOELAK@1.1001:RefBarCode">
    <vt:lpwstr>*090508_formularUser*</vt:lpwstr>
  </property>
  <property fmtid="{D5CDD505-2E9C-101B-9397-08002B2CF9AE}" pid="30" name="FSC#COOELAK@1.1001:FileRefBarCode">
    <vt:lpwstr>*Wartung (431.1/2004/02936)*</vt:lpwstr>
  </property>
  <property fmtid="{D5CDD505-2E9C-101B-9397-08002B2CF9AE}" pid="31" name="FSC#COOELAK@1.1001:ExternalRef">
    <vt:lpwstr/>
  </property>
  <property fmtid="{D5CDD505-2E9C-101B-9397-08002B2CF9AE}" pid="32" name="FSC#EVDCFG@15.1400:PositionNumber">
    <vt:lpwstr>431.1</vt:lpwstr>
  </property>
  <property fmtid="{D5CDD505-2E9C-101B-9397-08002B2CF9AE}" pid="33" name="FSC#EVDCFG@15.1400:Dossierref">
    <vt:lpwstr>431.1/2004/02936</vt:lpwstr>
  </property>
  <property fmtid="{D5CDD505-2E9C-101B-9397-08002B2CF9AE}" pid="34" name="FSC#EVDCFG@15.1400:FileRespEmail">
    <vt:lpwstr>denis.morand@blw.admin.ch</vt:lpwstr>
  </property>
  <property fmtid="{D5CDD505-2E9C-101B-9397-08002B2CF9AE}" pid="35" name="FSC#EVDCFG@15.1400:FileRespFax">
    <vt:lpwstr/>
  </property>
  <property fmtid="{D5CDD505-2E9C-101B-9397-08002B2CF9AE}" pid="36" name="FSC#EVDCFG@15.1400:FileRespHome">
    <vt:lpwstr/>
  </property>
  <property fmtid="{D5CDD505-2E9C-101B-9397-08002B2CF9AE}" pid="37" name="FSC#EVDCFG@15.1400:FileResponsible">
    <vt:lpwstr>Denis Morand</vt:lpwstr>
  </property>
  <property fmtid="{D5CDD505-2E9C-101B-9397-08002B2CF9AE}" pid="38" name="FSC#EVDCFG@15.1400:FileRespOrg">
    <vt:lpwstr>Agrarinformationssystem</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mod</vt:lpwstr>
  </property>
  <property fmtid="{D5CDD505-2E9C-101B-9397-08002B2CF9AE}" pid="43" name="FSC#EVDCFG@15.1400:FileRespStreet">
    <vt:lpwstr/>
  </property>
  <property fmtid="{D5CDD505-2E9C-101B-9397-08002B2CF9AE}" pid="44" name="FSC#EVDCFG@15.1400:FileRespTel">
    <vt:lpwstr>+41 31 322 25 09</vt:lpwstr>
  </property>
  <property fmtid="{D5CDD505-2E9C-101B-9397-08002B2CF9AE}" pid="45" name="FSC#EVDCFG@15.1400:FileRespZipCode">
    <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*COO.2101.101.6.710702*</vt:lpwstr>
  </property>
  <property fmtid="{D5CDD505-2E9C-101B-9397-08002B2CF9AE}" pid="57" name="FSC#EVDCFG@15.1400:Subject">
    <vt:lpwstr/>
  </property>
  <property fmtid="{D5CDD505-2E9C-101B-9397-08002B2CF9AE}" pid="58" name="FSC#EVDCFG@15.1400:Title">
    <vt:lpwstr>090508_formularUser</vt:lpwstr>
  </property>
  <property fmtid="{D5CDD505-2E9C-101B-9397-08002B2CF9AE}" pid="59" name="FSC#EVDCFG@15.1400:UserFunction">
    <vt:lpwstr/>
  </property>
  <property fmtid="{D5CDD505-2E9C-101B-9397-08002B2CF9AE}" pid="60" name="FSC#EVDCFG@15.1400:SalutationEnglish">
    <vt:lpwstr>Agricultural Policy Information Systems</vt:lpwstr>
  </property>
  <property fmtid="{D5CDD505-2E9C-101B-9397-08002B2CF9AE}" pid="61" name="FSC#EVDCFG@15.1400:SalutationFrench">
    <vt:lpwstr>Secteur Système d'information sur l'agriculture</vt:lpwstr>
  </property>
  <property fmtid="{D5CDD505-2E9C-101B-9397-08002B2CF9AE}" pid="62" name="FSC#EVDCFG@15.1400:SalutationGerman">
    <vt:lpwstr>Fachbereich Agrarinformationssystem</vt:lpwstr>
  </property>
  <property fmtid="{D5CDD505-2E9C-101B-9397-08002B2CF9AE}" pid="63" name="FSC#EVDCFG@15.1400:SalutationItalian">
    <vt:lpwstr>Settore Sistema d'informazione sull' agricoltura</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431.1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BLW</vt:lpwstr>
  </property>
  <property fmtid="{D5CDD505-2E9C-101B-9397-08002B2CF9AE}" pid="87" name="ContentTypeId">
    <vt:lpwstr>0x01010052A6EB13C0D0AF439A2BC39C4486C9FC</vt:lpwstr>
  </property>
</Properties>
</file>