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EE1F5" w14:textId="77777777" w:rsidR="008C6483" w:rsidRPr="0063045B" w:rsidRDefault="008C6483" w:rsidP="008C6483">
      <w:pPr>
        <w:jc w:val="center"/>
        <w:rPr>
          <w:b/>
          <w:color w:val="00B050"/>
          <w:sz w:val="40"/>
          <w:szCs w:val="40"/>
        </w:rPr>
      </w:pPr>
      <w:r w:rsidRPr="0063045B">
        <w:rPr>
          <w:b/>
          <w:color w:val="00B050"/>
          <w:sz w:val="40"/>
        </w:rPr>
        <w:t>Titre du projet</w:t>
      </w:r>
    </w:p>
    <w:p w14:paraId="5ACF43A7" w14:textId="77777777" w:rsidR="008C6483" w:rsidRPr="0063045B" w:rsidRDefault="008C6483" w:rsidP="008C6483">
      <w:pPr>
        <w:jc w:val="center"/>
        <w:rPr>
          <w:b/>
          <w:sz w:val="40"/>
          <w:szCs w:val="40"/>
        </w:rPr>
      </w:pPr>
    </w:p>
    <w:p w14:paraId="5C633ABA" w14:textId="77777777" w:rsidR="008C6483" w:rsidRPr="0063045B" w:rsidRDefault="008C6483" w:rsidP="008C6483">
      <w:pPr>
        <w:jc w:val="center"/>
        <w:rPr>
          <w:b/>
          <w:sz w:val="40"/>
          <w:szCs w:val="40"/>
        </w:rPr>
      </w:pPr>
      <w:r w:rsidRPr="0063045B">
        <w:rPr>
          <w:b/>
          <w:sz w:val="40"/>
        </w:rPr>
        <w:t>Rapport final</w:t>
      </w:r>
    </w:p>
    <w:p w14:paraId="65D0E256" w14:textId="77777777" w:rsidR="008C6483" w:rsidRPr="0063045B" w:rsidRDefault="008C6483" w:rsidP="008C6483">
      <w:pPr>
        <w:jc w:val="center"/>
        <w:rPr>
          <w:b/>
          <w:color w:val="00B050"/>
          <w:sz w:val="40"/>
          <w:szCs w:val="40"/>
        </w:rPr>
      </w:pPr>
      <w:r w:rsidRPr="0063045B">
        <w:rPr>
          <w:b/>
          <w:color w:val="00B050"/>
          <w:sz w:val="40"/>
        </w:rPr>
        <w:t>Années de la réalisation</w:t>
      </w:r>
    </w:p>
    <w:p w14:paraId="1987E53F" w14:textId="77777777" w:rsidR="008C6483" w:rsidRPr="0063045B" w:rsidRDefault="008C6483" w:rsidP="008C6483"/>
    <w:p w14:paraId="0D7259DD" w14:textId="77777777" w:rsidR="008C6483" w:rsidRPr="0063045B" w:rsidRDefault="008C6483" w:rsidP="008C6483">
      <w:pPr>
        <w:rPr>
          <w:b/>
          <w:sz w:val="28"/>
          <w:szCs w:val="28"/>
        </w:rPr>
      </w:pPr>
      <w:r w:rsidRPr="0063045B">
        <w:rPr>
          <w:b/>
          <w:sz w:val="28"/>
        </w:rPr>
        <w:t>Modèle de rapport final pour les projets de développement régional (PDR)</w:t>
      </w:r>
    </w:p>
    <w:p w14:paraId="76EE1AB2" w14:textId="77777777" w:rsidR="001D0B93" w:rsidRPr="0063045B" w:rsidRDefault="008C6483" w:rsidP="008C6483">
      <w:pPr>
        <w:rPr>
          <w:i/>
        </w:rPr>
      </w:pPr>
      <w:r w:rsidRPr="0063045B">
        <w:rPr>
          <w:i/>
        </w:rPr>
        <w:t>Version 2021</w:t>
      </w:r>
    </w:p>
    <w:p w14:paraId="27830D56" w14:textId="77777777" w:rsidR="001D0B93" w:rsidRPr="0063045B" w:rsidRDefault="001D0B93" w:rsidP="001D0B93">
      <w:pPr>
        <w:rPr>
          <w:color w:val="008000"/>
        </w:rPr>
      </w:pPr>
    </w:p>
    <w:p w14:paraId="69A35AA8" w14:textId="77777777" w:rsidR="001D0B93" w:rsidRPr="0063045B" w:rsidRDefault="001D0B93" w:rsidP="001D0B93"/>
    <w:p w14:paraId="3AD9C4A2" w14:textId="77777777" w:rsidR="001D0B93" w:rsidRPr="0063045B" w:rsidRDefault="001D0B93" w:rsidP="001D0B93"/>
    <w:p w14:paraId="4F596061" w14:textId="77777777" w:rsidR="001D0B93" w:rsidRPr="0063045B" w:rsidRDefault="001D0B93" w:rsidP="001D0B93">
      <w:pPr>
        <w:pStyle w:val="Beschriftung"/>
      </w:pPr>
      <w:r w:rsidRPr="0063045B">
        <w:rPr>
          <w:b/>
          <w:color w:val="auto"/>
        </w:rPr>
        <w:t>Date</w:t>
      </w:r>
      <w:r w:rsidR="0063045B">
        <w:rPr>
          <w:b/>
        </w:rPr>
        <w:t> :</w:t>
      </w:r>
      <w:r w:rsidRPr="0063045B">
        <w:rPr>
          <w:b/>
        </w:rPr>
        <w:t xml:space="preserve"> </w:t>
      </w:r>
      <w:proofErr w:type="spellStart"/>
      <w:r w:rsidRPr="0063045B">
        <w:rPr>
          <w:b/>
        </w:rPr>
        <w:t>xx.</w:t>
      </w:r>
      <w:proofErr w:type="gramStart"/>
      <w:r w:rsidRPr="0063045B">
        <w:rPr>
          <w:b/>
        </w:rPr>
        <w:t>xx.xxxx</w:t>
      </w:r>
      <w:proofErr w:type="spellEnd"/>
      <w:proofErr w:type="gramEnd"/>
    </w:p>
    <w:p w14:paraId="32D347CD" w14:textId="77777777" w:rsidR="008C6483" w:rsidRPr="0063045B" w:rsidRDefault="008C6483" w:rsidP="008C6483">
      <w:pPr>
        <w:rPr>
          <w:i/>
        </w:rPr>
      </w:pPr>
      <w:r w:rsidRPr="0063045B">
        <w:br w:type="page"/>
      </w:r>
    </w:p>
    <w:p w14:paraId="6E763FCA" w14:textId="77777777" w:rsidR="008C6483" w:rsidRPr="0063045B" w:rsidRDefault="003E28E5">
      <w:pPr>
        <w:rPr>
          <w:b/>
          <w:sz w:val="32"/>
          <w:szCs w:val="32"/>
        </w:rPr>
      </w:pPr>
      <w:r w:rsidRPr="0063045B">
        <w:rPr>
          <w:b/>
          <w:sz w:val="32"/>
        </w:rPr>
        <w:lastRenderedPageBreak/>
        <w:t>Table des matières</w:t>
      </w:r>
    </w:p>
    <w:sdt>
      <w:sdtPr>
        <w:rPr>
          <w:rFonts w:ascii="Arial" w:eastAsia="Times New Roman" w:hAnsi="Arial" w:cs="Times New Roman"/>
          <w:noProof/>
          <w:color w:val="auto"/>
          <w:sz w:val="18"/>
          <w:szCs w:val="20"/>
        </w:rPr>
        <w:id w:val="-959953455"/>
        <w:docPartObj>
          <w:docPartGallery w:val="Table of Contents"/>
          <w:docPartUnique/>
        </w:docPartObj>
      </w:sdtPr>
      <w:sdtEndPr>
        <w:rPr>
          <w:b/>
          <w:bCs/>
        </w:rPr>
      </w:sdtEndPr>
      <w:sdtContent>
        <w:p w14:paraId="497A0AB0" w14:textId="77777777" w:rsidR="003E28E5" w:rsidRPr="0063045B" w:rsidRDefault="003E28E5" w:rsidP="003E28E5">
          <w:pPr>
            <w:pStyle w:val="Inhaltsverzeichnisberschrift"/>
            <w:rPr>
              <w:noProof/>
            </w:rPr>
          </w:pPr>
        </w:p>
        <w:p w14:paraId="69F8E7C3" w14:textId="77777777" w:rsidR="00820271" w:rsidRPr="0063045B" w:rsidRDefault="00820271">
          <w:pPr>
            <w:pStyle w:val="Verzeichnis1"/>
            <w:tabs>
              <w:tab w:val="right" w:leader="dot" w:pos="9062"/>
            </w:tabs>
            <w:rPr>
              <w:rFonts w:eastAsiaTheme="minorEastAsia" w:cstheme="minorBidi"/>
              <w:b w:val="0"/>
              <w:bCs w:val="0"/>
              <w:caps w:val="0"/>
              <w:noProof/>
              <w:sz w:val="22"/>
              <w:szCs w:val="22"/>
              <w:lang w:eastAsia="fr-CH"/>
            </w:rPr>
          </w:pPr>
          <w:r w:rsidRPr="0063045B">
            <w:rPr>
              <w:noProof/>
            </w:rPr>
            <w:fldChar w:fldCharType="begin"/>
          </w:r>
          <w:r w:rsidR="003E28E5" w:rsidRPr="0063045B">
            <w:rPr>
              <w:noProof/>
            </w:rPr>
            <w:instrText xml:space="preserve"> TOC \o "1-3" \h \z \u </w:instrText>
          </w:r>
          <w:r w:rsidRPr="0063045B">
            <w:fldChar w:fldCharType="separate"/>
          </w:r>
          <w:hyperlink w:anchor="_Toc53673302" w:history="1">
            <w:r w:rsidRPr="0063045B">
              <w:rPr>
                <w:rStyle w:val="Hyperlink"/>
                <w:noProof/>
              </w:rPr>
              <w:t>Informations préliminaires</w:t>
            </w:r>
            <w:r w:rsidRPr="0063045B">
              <w:rPr>
                <w:noProof/>
                <w:webHidden/>
              </w:rPr>
              <w:tab/>
            </w:r>
            <w:r w:rsidRPr="0063045B">
              <w:rPr>
                <w:noProof/>
                <w:webHidden/>
              </w:rPr>
              <w:fldChar w:fldCharType="begin"/>
            </w:r>
            <w:r w:rsidRPr="0063045B">
              <w:rPr>
                <w:noProof/>
                <w:webHidden/>
              </w:rPr>
              <w:instrText xml:space="preserve"> PAGEREF _Toc53673302 \h </w:instrText>
            </w:r>
            <w:r w:rsidRPr="0063045B">
              <w:rPr>
                <w:noProof/>
                <w:webHidden/>
              </w:rPr>
            </w:r>
            <w:r w:rsidRPr="0063045B">
              <w:rPr>
                <w:noProof/>
                <w:webHidden/>
              </w:rPr>
              <w:fldChar w:fldCharType="separate"/>
            </w:r>
            <w:r w:rsidRPr="0063045B">
              <w:rPr>
                <w:noProof/>
                <w:webHidden/>
              </w:rPr>
              <w:t>1</w:t>
            </w:r>
            <w:r w:rsidRPr="0063045B">
              <w:rPr>
                <w:noProof/>
                <w:webHidden/>
              </w:rPr>
              <w:fldChar w:fldCharType="end"/>
            </w:r>
          </w:hyperlink>
        </w:p>
        <w:p w14:paraId="0CE01E47" w14:textId="77777777" w:rsidR="00820271" w:rsidRPr="0063045B" w:rsidRDefault="00BC0EE0">
          <w:pPr>
            <w:pStyle w:val="Verzeichnis1"/>
            <w:tabs>
              <w:tab w:val="left" w:pos="540"/>
              <w:tab w:val="right" w:leader="dot" w:pos="9062"/>
            </w:tabs>
            <w:rPr>
              <w:rFonts w:eastAsiaTheme="minorEastAsia" w:cstheme="minorBidi"/>
              <w:b w:val="0"/>
              <w:bCs w:val="0"/>
              <w:caps w:val="0"/>
              <w:noProof/>
              <w:sz w:val="22"/>
              <w:szCs w:val="22"/>
              <w:lang w:eastAsia="fr-CH"/>
            </w:rPr>
          </w:pPr>
          <w:hyperlink w:anchor="_Toc53673303" w:history="1">
            <w:r w:rsidR="00820271" w:rsidRPr="0063045B">
              <w:rPr>
                <w:rStyle w:val="Hyperlink"/>
                <w:noProof/>
              </w:rPr>
              <w:t>1.</w:t>
            </w:r>
            <w:r w:rsidR="00820271" w:rsidRPr="0063045B">
              <w:rPr>
                <w:rFonts w:eastAsiaTheme="minorEastAsia" w:cstheme="minorBidi"/>
                <w:b w:val="0"/>
                <w:bCs w:val="0"/>
                <w:caps w:val="0"/>
                <w:noProof/>
                <w:sz w:val="22"/>
                <w:szCs w:val="22"/>
                <w:lang w:eastAsia="fr-CH"/>
              </w:rPr>
              <w:tab/>
            </w:r>
            <w:r w:rsidR="00820271" w:rsidRPr="0063045B">
              <w:rPr>
                <w:rStyle w:val="Hyperlink"/>
                <w:noProof/>
              </w:rPr>
              <w:t>Résumé</w:t>
            </w:r>
            <w:r w:rsidR="00820271" w:rsidRPr="0063045B">
              <w:rPr>
                <w:noProof/>
                <w:webHidden/>
              </w:rPr>
              <w:tab/>
            </w:r>
            <w:r w:rsidR="00820271" w:rsidRPr="0063045B">
              <w:rPr>
                <w:noProof/>
                <w:webHidden/>
              </w:rPr>
              <w:fldChar w:fldCharType="begin"/>
            </w:r>
            <w:r w:rsidR="00820271" w:rsidRPr="0063045B">
              <w:rPr>
                <w:noProof/>
                <w:webHidden/>
              </w:rPr>
              <w:instrText xml:space="preserve"> PAGEREF _Toc53673303 \h </w:instrText>
            </w:r>
            <w:r w:rsidR="00820271" w:rsidRPr="0063045B">
              <w:rPr>
                <w:noProof/>
                <w:webHidden/>
              </w:rPr>
            </w:r>
            <w:r w:rsidR="00820271" w:rsidRPr="0063045B">
              <w:rPr>
                <w:noProof/>
                <w:webHidden/>
              </w:rPr>
              <w:fldChar w:fldCharType="separate"/>
            </w:r>
            <w:r w:rsidR="00820271" w:rsidRPr="0063045B">
              <w:rPr>
                <w:noProof/>
                <w:webHidden/>
              </w:rPr>
              <w:t>1</w:t>
            </w:r>
            <w:r w:rsidR="00820271" w:rsidRPr="0063045B">
              <w:rPr>
                <w:noProof/>
                <w:webHidden/>
              </w:rPr>
              <w:fldChar w:fldCharType="end"/>
            </w:r>
          </w:hyperlink>
        </w:p>
        <w:p w14:paraId="0CF635A1" w14:textId="77777777" w:rsidR="00820271" w:rsidRPr="0063045B" w:rsidRDefault="00BC0EE0">
          <w:pPr>
            <w:pStyle w:val="Verzeichnis2"/>
            <w:tabs>
              <w:tab w:val="left" w:pos="720"/>
              <w:tab w:val="right" w:leader="dot" w:pos="9062"/>
            </w:tabs>
            <w:rPr>
              <w:rFonts w:eastAsiaTheme="minorEastAsia" w:cstheme="minorBidi"/>
              <w:smallCaps w:val="0"/>
              <w:noProof/>
              <w:sz w:val="22"/>
              <w:szCs w:val="22"/>
              <w:lang w:eastAsia="fr-CH"/>
            </w:rPr>
          </w:pPr>
          <w:hyperlink w:anchor="_Toc53673304" w:history="1">
            <w:r w:rsidR="00820271" w:rsidRPr="0063045B">
              <w:rPr>
                <w:rStyle w:val="Hyperlink"/>
                <w:rFonts w:cs="Times New Roman"/>
                <w:noProof/>
                <w14:scene3d>
                  <w14:camera w14:prst="orthographicFront"/>
                  <w14:lightRig w14:rig="threePt" w14:dir="t">
                    <w14:rot w14:lat="0" w14:lon="0" w14:rev="0"/>
                  </w14:lightRig>
                </w14:scene3d>
              </w:rPr>
              <w:t>1.1.</w:t>
            </w:r>
            <w:r w:rsidR="00820271" w:rsidRPr="0063045B">
              <w:rPr>
                <w:rFonts w:eastAsiaTheme="minorEastAsia" w:cstheme="minorBidi"/>
                <w:smallCaps w:val="0"/>
                <w:noProof/>
                <w:sz w:val="22"/>
                <w:szCs w:val="22"/>
                <w:lang w:eastAsia="fr-CH"/>
              </w:rPr>
              <w:tab/>
            </w:r>
            <w:r w:rsidR="00820271" w:rsidRPr="0063045B">
              <w:rPr>
                <w:rStyle w:val="Hyperlink"/>
                <w:noProof/>
              </w:rPr>
              <w:t>Situation initiale</w:t>
            </w:r>
            <w:r w:rsidR="00820271" w:rsidRPr="0063045B">
              <w:rPr>
                <w:noProof/>
                <w:webHidden/>
              </w:rPr>
              <w:tab/>
            </w:r>
            <w:r w:rsidR="00820271" w:rsidRPr="0063045B">
              <w:rPr>
                <w:noProof/>
                <w:webHidden/>
              </w:rPr>
              <w:fldChar w:fldCharType="begin"/>
            </w:r>
            <w:r w:rsidR="00820271" w:rsidRPr="0063045B">
              <w:rPr>
                <w:noProof/>
                <w:webHidden/>
              </w:rPr>
              <w:instrText xml:space="preserve"> PAGEREF _Toc53673304 \h </w:instrText>
            </w:r>
            <w:r w:rsidR="00820271" w:rsidRPr="0063045B">
              <w:rPr>
                <w:noProof/>
                <w:webHidden/>
              </w:rPr>
            </w:r>
            <w:r w:rsidR="00820271" w:rsidRPr="0063045B">
              <w:rPr>
                <w:noProof/>
                <w:webHidden/>
              </w:rPr>
              <w:fldChar w:fldCharType="separate"/>
            </w:r>
            <w:r w:rsidR="00820271" w:rsidRPr="0063045B">
              <w:rPr>
                <w:noProof/>
                <w:webHidden/>
              </w:rPr>
              <w:t>1</w:t>
            </w:r>
            <w:r w:rsidR="00820271" w:rsidRPr="0063045B">
              <w:rPr>
                <w:noProof/>
                <w:webHidden/>
              </w:rPr>
              <w:fldChar w:fldCharType="end"/>
            </w:r>
          </w:hyperlink>
        </w:p>
        <w:p w14:paraId="5C741EEE" w14:textId="77777777" w:rsidR="00820271" w:rsidRPr="0063045B" w:rsidRDefault="00BC0EE0">
          <w:pPr>
            <w:pStyle w:val="Verzeichnis2"/>
            <w:tabs>
              <w:tab w:val="left" w:pos="720"/>
              <w:tab w:val="right" w:leader="dot" w:pos="9062"/>
            </w:tabs>
            <w:rPr>
              <w:rFonts w:eastAsiaTheme="minorEastAsia" w:cstheme="minorBidi"/>
              <w:smallCaps w:val="0"/>
              <w:noProof/>
              <w:sz w:val="22"/>
              <w:szCs w:val="22"/>
              <w:lang w:eastAsia="fr-CH"/>
            </w:rPr>
          </w:pPr>
          <w:hyperlink w:anchor="_Toc53673305" w:history="1">
            <w:r w:rsidR="00820271" w:rsidRPr="0063045B">
              <w:rPr>
                <w:rStyle w:val="Hyperlink"/>
                <w:rFonts w:cs="Times New Roman"/>
                <w:noProof/>
                <w14:scene3d>
                  <w14:camera w14:prst="orthographicFront"/>
                  <w14:lightRig w14:rig="threePt" w14:dir="t">
                    <w14:rot w14:lat="0" w14:lon="0" w14:rev="0"/>
                  </w14:lightRig>
                </w14:scene3d>
              </w:rPr>
              <w:t>1.2.</w:t>
            </w:r>
            <w:r w:rsidR="00820271" w:rsidRPr="0063045B">
              <w:rPr>
                <w:rFonts w:eastAsiaTheme="minorEastAsia" w:cstheme="minorBidi"/>
                <w:smallCaps w:val="0"/>
                <w:noProof/>
                <w:sz w:val="22"/>
                <w:szCs w:val="22"/>
                <w:lang w:eastAsia="fr-CH"/>
              </w:rPr>
              <w:tab/>
            </w:r>
            <w:r w:rsidR="00820271" w:rsidRPr="0063045B">
              <w:rPr>
                <w:rStyle w:val="Hyperlink"/>
                <w:noProof/>
              </w:rPr>
              <w:t>Idée de projet et objectif global</w:t>
            </w:r>
            <w:r w:rsidR="00820271" w:rsidRPr="0063045B">
              <w:rPr>
                <w:noProof/>
                <w:webHidden/>
              </w:rPr>
              <w:tab/>
            </w:r>
            <w:r w:rsidR="00820271" w:rsidRPr="0063045B">
              <w:rPr>
                <w:noProof/>
                <w:webHidden/>
              </w:rPr>
              <w:fldChar w:fldCharType="begin"/>
            </w:r>
            <w:r w:rsidR="00820271" w:rsidRPr="0063045B">
              <w:rPr>
                <w:noProof/>
                <w:webHidden/>
              </w:rPr>
              <w:instrText xml:space="preserve"> PAGEREF _Toc53673305 \h </w:instrText>
            </w:r>
            <w:r w:rsidR="00820271" w:rsidRPr="0063045B">
              <w:rPr>
                <w:noProof/>
                <w:webHidden/>
              </w:rPr>
            </w:r>
            <w:r w:rsidR="00820271" w:rsidRPr="0063045B">
              <w:rPr>
                <w:noProof/>
                <w:webHidden/>
              </w:rPr>
              <w:fldChar w:fldCharType="separate"/>
            </w:r>
            <w:r w:rsidR="00820271" w:rsidRPr="0063045B">
              <w:rPr>
                <w:noProof/>
                <w:webHidden/>
              </w:rPr>
              <w:t>1</w:t>
            </w:r>
            <w:r w:rsidR="00820271" w:rsidRPr="0063045B">
              <w:rPr>
                <w:noProof/>
                <w:webHidden/>
              </w:rPr>
              <w:fldChar w:fldCharType="end"/>
            </w:r>
          </w:hyperlink>
        </w:p>
        <w:p w14:paraId="6DD36833" w14:textId="77777777" w:rsidR="00820271" w:rsidRPr="0063045B" w:rsidRDefault="00BC0EE0">
          <w:pPr>
            <w:pStyle w:val="Verzeichnis2"/>
            <w:tabs>
              <w:tab w:val="left" w:pos="720"/>
              <w:tab w:val="right" w:leader="dot" w:pos="9062"/>
            </w:tabs>
            <w:rPr>
              <w:rFonts w:eastAsiaTheme="minorEastAsia" w:cstheme="minorBidi"/>
              <w:smallCaps w:val="0"/>
              <w:noProof/>
              <w:sz w:val="22"/>
              <w:szCs w:val="22"/>
              <w:lang w:eastAsia="fr-CH"/>
            </w:rPr>
          </w:pPr>
          <w:hyperlink w:anchor="_Toc53673306" w:history="1">
            <w:r w:rsidR="00820271" w:rsidRPr="0063045B">
              <w:rPr>
                <w:rStyle w:val="Hyperlink"/>
                <w:rFonts w:cs="Times New Roman"/>
                <w:noProof/>
                <w14:scene3d>
                  <w14:camera w14:prst="orthographicFront"/>
                  <w14:lightRig w14:rig="threePt" w14:dir="t">
                    <w14:rot w14:lat="0" w14:lon="0" w14:rev="0"/>
                  </w14:lightRig>
                </w14:scene3d>
              </w:rPr>
              <w:t>1.3.</w:t>
            </w:r>
            <w:r w:rsidR="00820271" w:rsidRPr="0063045B">
              <w:rPr>
                <w:rFonts w:eastAsiaTheme="minorEastAsia" w:cstheme="minorBidi"/>
                <w:smallCaps w:val="0"/>
                <w:noProof/>
                <w:sz w:val="22"/>
                <w:szCs w:val="22"/>
                <w:lang w:eastAsia="fr-CH"/>
              </w:rPr>
              <w:tab/>
            </w:r>
            <w:r w:rsidR="00820271" w:rsidRPr="0063045B">
              <w:rPr>
                <w:rStyle w:val="Hyperlink"/>
                <w:noProof/>
              </w:rPr>
              <w:t>Organisation de projet et porteur de projet global</w:t>
            </w:r>
            <w:r w:rsidR="00820271" w:rsidRPr="0063045B">
              <w:rPr>
                <w:noProof/>
                <w:webHidden/>
              </w:rPr>
              <w:tab/>
            </w:r>
            <w:r w:rsidR="00820271" w:rsidRPr="0063045B">
              <w:rPr>
                <w:noProof/>
                <w:webHidden/>
              </w:rPr>
              <w:fldChar w:fldCharType="begin"/>
            </w:r>
            <w:r w:rsidR="00820271" w:rsidRPr="0063045B">
              <w:rPr>
                <w:noProof/>
                <w:webHidden/>
              </w:rPr>
              <w:instrText xml:space="preserve"> PAGEREF _Toc53673306 \h </w:instrText>
            </w:r>
            <w:r w:rsidR="00820271" w:rsidRPr="0063045B">
              <w:rPr>
                <w:noProof/>
                <w:webHidden/>
              </w:rPr>
            </w:r>
            <w:r w:rsidR="00820271" w:rsidRPr="0063045B">
              <w:rPr>
                <w:noProof/>
                <w:webHidden/>
              </w:rPr>
              <w:fldChar w:fldCharType="separate"/>
            </w:r>
            <w:r w:rsidR="00820271" w:rsidRPr="0063045B">
              <w:rPr>
                <w:noProof/>
                <w:webHidden/>
              </w:rPr>
              <w:t>1</w:t>
            </w:r>
            <w:r w:rsidR="00820271" w:rsidRPr="0063045B">
              <w:rPr>
                <w:noProof/>
                <w:webHidden/>
              </w:rPr>
              <w:fldChar w:fldCharType="end"/>
            </w:r>
          </w:hyperlink>
        </w:p>
        <w:p w14:paraId="62516144" w14:textId="77777777" w:rsidR="00820271" w:rsidRPr="0063045B" w:rsidRDefault="00BC0EE0">
          <w:pPr>
            <w:pStyle w:val="Verzeichnis2"/>
            <w:tabs>
              <w:tab w:val="left" w:pos="720"/>
              <w:tab w:val="right" w:leader="dot" w:pos="9062"/>
            </w:tabs>
            <w:rPr>
              <w:rFonts w:eastAsiaTheme="minorEastAsia" w:cstheme="minorBidi"/>
              <w:smallCaps w:val="0"/>
              <w:noProof/>
              <w:sz w:val="22"/>
              <w:szCs w:val="22"/>
              <w:lang w:eastAsia="fr-CH"/>
            </w:rPr>
          </w:pPr>
          <w:hyperlink w:anchor="_Toc53673307" w:history="1">
            <w:r w:rsidR="00820271" w:rsidRPr="0063045B">
              <w:rPr>
                <w:rStyle w:val="Hyperlink"/>
                <w:rFonts w:cs="Times New Roman"/>
                <w:noProof/>
                <w14:scene3d>
                  <w14:camera w14:prst="orthographicFront"/>
                  <w14:lightRig w14:rig="threePt" w14:dir="t">
                    <w14:rot w14:lat="0" w14:lon="0" w14:rev="0"/>
                  </w14:lightRig>
                </w14:scene3d>
              </w:rPr>
              <w:t>1.4.</w:t>
            </w:r>
            <w:r w:rsidR="00820271" w:rsidRPr="0063045B">
              <w:rPr>
                <w:rFonts w:eastAsiaTheme="minorEastAsia" w:cstheme="minorBidi"/>
                <w:smallCaps w:val="0"/>
                <w:noProof/>
                <w:sz w:val="22"/>
                <w:szCs w:val="22"/>
                <w:lang w:eastAsia="fr-CH"/>
              </w:rPr>
              <w:tab/>
            </w:r>
            <w:r w:rsidR="00820271" w:rsidRPr="0063045B">
              <w:rPr>
                <w:rStyle w:val="Hyperlink"/>
                <w:noProof/>
              </w:rPr>
              <w:t>Etat après l</w:t>
            </w:r>
            <w:r w:rsidR="0063045B">
              <w:rPr>
                <w:rStyle w:val="Hyperlink"/>
                <w:noProof/>
              </w:rPr>
              <w:t>’</w:t>
            </w:r>
            <w:r w:rsidR="00820271" w:rsidRPr="0063045B">
              <w:rPr>
                <w:rStyle w:val="Hyperlink"/>
                <w:noProof/>
              </w:rPr>
              <w:t>achèvement de la mise en oeuvre du PDR</w:t>
            </w:r>
            <w:r w:rsidR="00820271" w:rsidRPr="0063045B">
              <w:rPr>
                <w:noProof/>
                <w:webHidden/>
              </w:rPr>
              <w:tab/>
            </w:r>
            <w:r w:rsidR="00820271" w:rsidRPr="0063045B">
              <w:rPr>
                <w:noProof/>
                <w:webHidden/>
              </w:rPr>
              <w:fldChar w:fldCharType="begin"/>
            </w:r>
            <w:r w:rsidR="00820271" w:rsidRPr="0063045B">
              <w:rPr>
                <w:noProof/>
                <w:webHidden/>
              </w:rPr>
              <w:instrText xml:space="preserve"> PAGEREF _Toc53673307 \h </w:instrText>
            </w:r>
            <w:r w:rsidR="00820271" w:rsidRPr="0063045B">
              <w:rPr>
                <w:noProof/>
                <w:webHidden/>
              </w:rPr>
            </w:r>
            <w:r w:rsidR="00820271" w:rsidRPr="0063045B">
              <w:rPr>
                <w:noProof/>
                <w:webHidden/>
              </w:rPr>
              <w:fldChar w:fldCharType="separate"/>
            </w:r>
            <w:r w:rsidR="00820271" w:rsidRPr="0063045B">
              <w:rPr>
                <w:noProof/>
                <w:webHidden/>
              </w:rPr>
              <w:t>1</w:t>
            </w:r>
            <w:r w:rsidR="00820271" w:rsidRPr="0063045B">
              <w:rPr>
                <w:noProof/>
                <w:webHidden/>
              </w:rPr>
              <w:fldChar w:fldCharType="end"/>
            </w:r>
          </w:hyperlink>
        </w:p>
        <w:p w14:paraId="670D478A" w14:textId="77777777" w:rsidR="00820271" w:rsidRPr="0063045B" w:rsidRDefault="00BC0EE0">
          <w:pPr>
            <w:pStyle w:val="Verzeichnis2"/>
            <w:tabs>
              <w:tab w:val="left" w:pos="720"/>
              <w:tab w:val="right" w:leader="dot" w:pos="9062"/>
            </w:tabs>
            <w:rPr>
              <w:rFonts w:eastAsiaTheme="minorEastAsia" w:cstheme="minorBidi"/>
              <w:smallCaps w:val="0"/>
              <w:noProof/>
              <w:sz w:val="22"/>
              <w:szCs w:val="22"/>
              <w:lang w:eastAsia="fr-CH"/>
            </w:rPr>
          </w:pPr>
          <w:hyperlink w:anchor="_Toc53673308" w:history="1">
            <w:r w:rsidR="00820271" w:rsidRPr="0063045B">
              <w:rPr>
                <w:rStyle w:val="Hyperlink"/>
                <w:rFonts w:cs="Times New Roman"/>
                <w:noProof/>
                <w14:scene3d>
                  <w14:camera w14:prst="orthographicFront"/>
                  <w14:lightRig w14:rig="threePt" w14:dir="t">
                    <w14:rot w14:lat="0" w14:lon="0" w14:rev="0"/>
                  </w14:lightRig>
                </w14:scene3d>
              </w:rPr>
              <w:t>1.5.</w:t>
            </w:r>
            <w:r w:rsidR="00820271" w:rsidRPr="0063045B">
              <w:rPr>
                <w:rFonts w:eastAsiaTheme="minorEastAsia" w:cstheme="minorBidi"/>
                <w:smallCaps w:val="0"/>
                <w:noProof/>
                <w:sz w:val="22"/>
                <w:szCs w:val="22"/>
                <w:lang w:eastAsia="fr-CH"/>
              </w:rPr>
              <w:tab/>
            </w:r>
            <w:r w:rsidR="00820271" w:rsidRPr="0063045B">
              <w:rPr>
                <w:rStyle w:val="Hyperlink"/>
                <w:noProof/>
              </w:rPr>
              <w:t>Les plus grands succès sur l</w:t>
            </w:r>
            <w:r w:rsidR="0063045B">
              <w:rPr>
                <w:rStyle w:val="Hyperlink"/>
                <w:noProof/>
              </w:rPr>
              <w:t>’</w:t>
            </w:r>
            <w:r w:rsidR="00820271" w:rsidRPr="0063045B">
              <w:rPr>
                <w:rStyle w:val="Hyperlink"/>
                <w:noProof/>
              </w:rPr>
              <w:t>ensemble de la mise en œuvre du PDR</w:t>
            </w:r>
            <w:r w:rsidR="00820271" w:rsidRPr="0063045B">
              <w:rPr>
                <w:noProof/>
                <w:webHidden/>
              </w:rPr>
              <w:tab/>
            </w:r>
            <w:r w:rsidR="00820271" w:rsidRPr="0063045B">
              <w:rPr>
                <w:noProof/>
                <w:webHidden/>
              </w:rPr>
              <w:fldChar w:fldCharType="begin"/>
            </w:r>
            <w:r w:rsidR="00820271" w:rsidRPr="0063045B">
              <w:rPr>
                <w:noProof/>
                <w:webHidden/>
              </w:rPr>
              <w:instrText xml:space="preserve"> PAGEREF _Toc53673308 \h </w:instrText>
            </w:r>
            <w:r w:rsidR="00820271" w:rsidRPr="0063045B">
              <w:rPr>
                <w:noProof/>
                <w:webHidden/>
              </w:rPr>
            </w:r>
            <w:r w:rsidR="00820271" w:rsidRPr="0063045B">
              <w:rPr>
                <w:noProof/>
                <w:webHidden/>
              </w:rPr>
              <w:fldChar w:fldCharType="separate"/>
            </w:r>
            <w:r w:rsidR="00820271" w:rsidRPr="0063045B">
              <w:rPr>
                <w:noProof/>
                <w:webHidden/>
              </w:rPr>
              <w:t>1</w:t>
            </w:r>
            <w:r w:rsidR="00820271" w:rsidRPr="0063045B">
              <w:rPr>
                <w:noProof/>
                <w:webHidden/>
              </w:rPr>
              <w:fldChar w:fldCharType="end"/>
            </w:r>
          </w:hyperlink>
        </w:p>
        <w:p w14:paraId="037E712C" w14:textId="77777777" w:rsidR="00820271" w:rsidRPr="0063045B" w:rsidRDefault="00BC0EE0">
          <w:pPr>
            <w:pStyle w:val="Verzeichnis2"/>
            <w:tabs>
              <w:tab w:val="left" w:pos="720"/>
              <w:tab w:val="right" w:leader="dot" w:pos="9062"/>
            </w:tabs>
            <w:rPr>
              <w:rFonts w:eastAsiaTheme="minorEastAsia" w:cstheme="minorBidi"/>
              <w:smallCaps w:val="0"/>
              <w:noProof/>
              <w:sz w:val="22"/>
              <w:szCs w:val="22"/>
              <w:lang w:eastAsia="fr-CH"/>
            </w:rPr>
          </w:pPr>
          <w:hyperlink w:anchor="_Toc53673309" w:history="1">
            <w:r w:rsidR="00820271" w:rsidRPr="0063045B">
              <w:rPr>
                <w:rStyle w:val="Hyperlink"/>
                <w:rFonts w:cs="Times New Roman"/>
                <w:noProof/>
                <w14:scene3d>
                  <w14:camera w14:prst="orthographicFront"/>
                  <w14:lightRig w14:rig="threePt" w14:dir="t">
                    <w14:rot w14:lat="0" w14:lon="0" w14:rev="0"/>
                  </w14:lightRig>
                </w14:scene3d>
              </w:rPr>
              <w:t>1.6.</w:t>
            </w:r>
            <w:r w:rsidR="00820271" w:rsidRPr="0063045B">
              <w:rPr>
                <w:rFonts w:eastAsiaTheme="minorEastAsia" w:cstheme="minorBidi"/>
                <w:smallCaps w:val="0"/>
                <w:noProof/>
                <w:sz w:val="22"/>
                <w:szCs w:val="22"/>
                <w:lang w:eastAsia="fr-CH"/>
              </w:rPr>
              <w:tab/>
            </w:r>
            <w:r w:rsidR="00820271" w:rsidRPr="0063045B">
              <w:rPr>
                <w:rStyle w:val="Hyperlink"/>
                <w:noProof/>
              </w:rPr>
              <w:t>Points critiques pendant la mise en œuvre du PDR</w:t>
            </w:r>
            <w:r w:rsidR="00820271" w:rsidRPr="0063045B">
              <w:rPr>
                <w:noProof/>
                <w:webHidden/>
              </w:rPr>
              <w:tab/>
            </w:r>
            <w:r w:rsidR="00820271" w:rsidRPr="0063045B">
              <w:rPr>
                <w:noProof/>
                <w:webHidden/>
              </w:rPr>
              <w:fldChar w:fldCharType="begin"/>
            </w:r>
            <w:r w:rsidR="00820271" w:rsidRPr="0063045B">
              <w:rPr>
                <w:noProof/>
                <w:webHidden/>
              </w:rPr>
              <w:instrText xml:space="preserve"> PAGEREF _Toc53673309 \h </w:instrText>
            </w:r>
            <w:r w:rsidR="00820271" w:rsidRPr="0063045B">
              <w:rPr>
                <w:noProof/>
                <w:webHidden/>
              </w:rPr>
            </w:r>
            <w:r w:rsidR="00820271" w:rsidRPr="0063045B">
              <w:rPr>
                <w:noProof/>
                <w:webHidden/>
              </w:rPr>
              <w:fldChar w:fldCharType="separate"/>
            </w:r>
            <w:r w:rsidR="00820271" w:rsidRPr="0063045B">
              <w:rPr>
                <w:noProof/>
                <w:webHidden/>
              </w:rPr>
              <w:t>1</w:t>
            </w:r>
            <w:r w:rsidR="00820271" w:rsidRPr="0063045B">
              <w:rPr>
                <w:noProof/>
                <w:webHidden/>
              </w:rPr>
              <w:fldChar w:fldCharType="end"/>
            </w:r>
          </w:hyperlink>
        </w:p>
        <w:p w14:paraId="24C85803" w14:textId="77777777" w:rsidR="00820271" w:rsidRPr="0063045B" w:rsidRDefault="00BC0EE0">
          <w:pPr>
            <w:pStyle w:val="Verzeichnis2"/>
            <w:tabs>
              <w:tab w:val="left" w:pos="720"/>
              <w:tab w:val="right" w:leader="dot" w:pos="9062"/>
            </w:tabs>
            <w:rPr>
              <w:rFonts w:eastAsiaTheme="minorEastAsia" w:cstheme="minorBidi"/>
              <w:smallCaps w:val="0"/>
              <w:noProof/>
              <w:sz w:val="22"/>
              <w:szCs w:val="22"/>
              <w:lang w:eastAsia="fr-CH"/>
            </w:rPr>
          </w:pPr>
          <w:hyperlink w:anchor="_Toc53673310" w:history="1">
            <w:r w:rsidR="00820271" w:rsidRPr="0063045B">
              <w:rPr>
                <w:rStyle w:val="Hyperlink"/>
                <w:rFonts w:cs="Times New Roman"/>
                <w:noProof/>
                <w14:scene3d>
                  <w14:camera w14:prst="orthographicFront"/>
                  <w14:lightRig w14:rig="threePt" w14:dir="t">
                    <w14:rot w14:lat="0" w14:lon="0" w14:rev="0"/>
                  </w14:lightRig>
                </w14:scene3d>
              </w:rPr>
              <w:t>1.7.</w:t>
            </w:r>
            <w:r w:rsidR="00820271" w:rsidRPr="0063045B">
              <w:rPr>
                <w:rFonts w:eastAsiaTheme="minorEastAsia" w:cstheme="minorBidi"/>
                <w:smallCaps w:val="0"/>
                <w:noProof/>
                <w:sz w:val="22"/>
                <w:szCs w:val="22"/>
                <w:lang w:eastAsia="fr-CH"/>
              </w:rPr>
              <w:tab/>
            </w:r>
            <w:r w:rsidR="00820271" w:rsidRPr="0063045B">
              <w:rPr>
                <w:rStyle w:val="Hyperlink"/>
                <w:noProof/>
              </w:rPr>
              <w:t>Evaluation du porteur de l</w:t>
            </w:r>
            <w:r w:rsidR="0063045B">
              <w:rPr>
                <w:rStyle w:val="Hyperlink"/>
                <w:noProof/>
              </w:rPr>
              <w:t>’</w:t>
            </w:r>
            <w:r w:rsidR="00820271" w:rsidRPr="0063045B">
              <w:rPr>
                <w:rStyle w:val="Hyperlink"/>
                <w:noProof/>
              </w:rPr>
              <w:t>ensemble du projet en vue de la réalisation des objectifs</w:t>
            </w:r>
            <w:r w:rsidR="00820271" w:rsidRPr="0063045B">
              <w:rPr>
                <w:noProof/>
                <w:webHidden/>
              </w:rPr>
              <w:tab/>
            </w:r>
            <w:r w:rsidR="00820271" w:rsidRPr="0063045B">
              <w:rPr>
                <w:noProof/>
                <w:webHidden/>
              </w:rPr>
              <w:fldChar w:fldCharType="begin"/>
            </w:r>
            <w:r w:rsidR="00820271" w:rsidRPr="0063045B">
              <w:rPr>
                <w:noProof/>
                <w:webHidden/>
              </w:rPr>
              <w:instrText xml:space="preserve"> PAGEREF _Toc53673310 \h </w:instrText>
            </w:r>
            <w:r w:rsidR="00820271" w:rsidRPr="0063045B">
              <w:rPr>
                <w:noProof/>
                <w:webHidden/>
              </w:rPr>
            </w:r>
            <w:r w:rsidR="00820271" w:rsidRPr="0063045B">
              <w:rPr>
                <w:noProof/>
                <w:webHidden/>
              </w:rPr>
              <w:fldChar w:fldCharType="separate"/>
            </w:r>
            <w:r w:rsidR="00820271" w:rsidRPr="0063045B">
              <w:rPr>
                <w:noProof/>
                <w:webHidden/>
              </w:rPr>
              <w:t>2</w:t>
            </w:r>
            <w:r w:rsidR="00820271" w:rsidRPr="0063045B">
              <w:rPr>
                <w:noProof/>
                <w:webHidden/>
              </w:rPr>
              <w:fldChar w:fldCharType="end"/>
            </w:r>
          </w:hyperlink>
        </w:p>
        <w:p w14:paraId="34E53951" w14:textId="77777777" w:rsidR="00820271" w:rsidRPr="0063045B" w:rsidRDefault="00BC0EE0">
          <w:pPr>
            <w:pStyle w:val="Verzeichnis1"/>
            <w:tabs>
              <w:tab w:val="left" w:pos="540"/>
              <w:tab w:val="right" w:leader="dot" w:pos="9062"/>
            </w:tabs>
            <w:rPr>
              <w:rFonts w:eastAsiaTheme="minorEastAsia" w:cstheme="minorBidi"/>
              <w:b w:val="0"/>
              <w:bCs w:val="0"/>
              <w:caps w:val="0"/>
              <w:noProof/>
              <w:sz w:val="22"/>
              <w:szCs w:val="22"/>
              <w:lang w:eastAsia="fr-CH"/>
            </w:rPr>
          </w:pPr>
          <w:hyperlink w:anchor="_Toc53673311" w:history="1">
            <w:r w:rsidR="00820271" w:rsidRPr="0063045B">
              <w:rPr>
                <w:rStyle w:val="Hyperlink"/>
                <w:noProof/>
              </w:rPr>
              <w:t>2.</w:t>
            </w:r>
            <w:r w:rsidR="00820271" w:rsidRPr="0063045B">
              <w:rPr>
                <w:rFonts w:eastAsiaTheme="minorEastAsia" w:cstheme="minorBidi"/>
                <w:b w:val="0"/>
                <w:bCs w:val="0"/>
                <w:caps w:val="0"/>
                <w:noProof/>
                <w:sz w:val="22"/>
                <w:szCs w:val="22"/>
                <w:lang w:eastAsia="fr-CH"/>
              </w:rPr>
              <w:tab/>
            </w:r>
            <w:r w:rsidR="00820271" w:rsidRPr="0063045B">
              <w:rPr>
                <w:rStyle w:val="Hyperlink"/>
                <w:noProof/>
              </w:rPr>
              <w:t>Projets partiels</w:t>
            </w:r>
            <w:r w:rsidR="00820271" w:rsidRPr="0063045B">
              <w:rPr>
                <w:noProof/>
                <w:webHidden/>
              </w:rPr>
              <w:tab/>
            </w:r>
            <w:r w:rsidR="00820271" w:rsidRPr="0063045B">
              <w:rPr>
                <w:noProof/>
                <w:webHidden/>
              </w:rPr>
              <w:fldChar w:fldCharType="begin"/>
            </w:r>
            <w:r w:rsidR="00820271" w:rsidRPr="0063045B">
              <w:rPr>
                <w:noProof/>
                <w:webHidden/>
              </w:rPr>
              <w:instrText xml:space="preserve"> PAGEREF _Toc53673311 \h </w:instrText>
            </w:r>
            <w:r w:rsidR="00820271" w:rsidRPr="0063045B">
              <w:rPr>
                <w:noProof/>
                <w:webHidden/>
              </w:rPr>
            </w:r>
            <w:r w:rsidR="00820271" w:rsidRPr="0063045B">
              <w:rPr>
                <w:noProof/>
                <w:webHidden/>
              </w:rPr>
              <w:fldChar w:fldCharType="separate"/>
            </w:r>
            <w:r w:rsidR="00820271" w:rsidRPr="0063045B">
              <w:rPr>
                <w:noProof/>
                <w:webHidden/>
              </w:rPr>
              <w:t>3</w:t>
            </w:r>
            <w:r w:rsidR="00820271" w:rsidRPr="0063045B">
              <w:rPr>
                <w:noProof/>
                <w:webHidden/>
              </w:rPr>
              <w:fldChar w:fldCharType="end"/>
            </w:r>
          </w:hyperlink>
        </w:p>
        <w:p w14:paraId="58D4A42D" w14:textId="77777777" w:rsidR="00820271" w:rsidRPr="0063045B" w:rsidRDefault="00BC0EE0">
          <w:pPr>
            <w:pStyle w:val="Verzeichnis2"/>
            <w:tabs>
              <w:tab w:val="left" w:pos="720"/>
              <w:tab w:val="right" w:leader="dot" w:pos="9062"/>
            </w:tabs>
            <w:rPr>
              <w:rFonts w:eastAsiaTheme="minorEastAsia" w:cstheme="minorBidi"/>
              <w:smallCaps w:val="0"/>
              <w:noProof/>
              <w:sz w:val="22"/>
              <w:szCs w:val="22"/>
              <w:lang w:eastAsia="fr-CH"/>
            </w:rPr>
          </w:pPr>
          <w:hyperlink w:anchor="_Toc53673312" w:history="1">
            <w:r w:rsidR="00820271" w:rsidRPr="0063045B">
              <w:rPr>
                <w:rStyle w:val="Hyperlink"/>
                <w:noProof/>
              </w:rPr>
              <w:t>2.1.</w:t>
            </w:r>
            <w:r w:rsidR="00820271" w:rsidRPr="0063045B">
              <w:rPr>
                <w:rFonts w:eastAsiaTheme="minorEastAsia" w:cstheme="minorBidi"/>
                <w:smallCaps w:val="0"/>
                <w:noProof/>
                <w:sz w:val="22"/>
                <w:szCs w:val="22"/>
                <w:lang w:eastAsia="fr-CH"/>
              </w:rPr>
              <w:tab/>
            </w:r>
            <w:r w:rsidR="00820271" w:rsidRPr="0063045B">
              <w:rPr>
                <w:rStyle w:val="Hyperlink"/>
                <w:noProof/>
              </w:rPr>
              <w:t>Rapport du projet partiel x (=nom)</w:t>
            </w:r>
            <w:r w:rsidR="00820271" w:rsidRPr="0063045B">
              <w:rPr>
                <w:noProof/>
                <w:webHidden/>
              </w:rPr>
              <w:tab/>
            </w:r>
            <w:r w:rsidR="00820271" w:rsidRPr="0063045B">
              <w:rPr>
                <w:noProof/>
                <w:webHidden/>
              </w:rPr>
              <w:fldChar w:fldCharType="begin"/>
            </w:r>
            <w:r w:rsidR="00820271" w:rsidRPr="0063045B">
              <w:rPr>
                <w:noProof/>
                <w:webHidden/>
              </w:rPr>
              <w:instrText xml:space="preserve"> PAGEREF _Toc53673312 \h </w:instrText>
            </w:r>
            <w:r w:rsidR="00820271" w:rsidRPr="0063045B">
              <w:rPr>
                <w:noProof/>
                <w:webHidden/>
              </w:rPr>
            </w:r>
            <w:r w:rsidR="00820271" w:rsidRPr="0063045B">
              <w:rPr>
                <w:noProof/>
                <w:webHidden/>
              </w:rPr>
              <w:fldChar w:fldCharType="separate"/>
            </w:r>
            <w:r w:rsidR="00820271" w:rsidRPr="0063045B">
              <w:rPr>
                <w:noProof/>
                <w:webHidden/>
              </w:rPr>
              <w:t>3</w:t>
            </w:r>
            <w:r w:rsidR="00820271" w:rsidRPr="0063045B">
              <w:rPr>
                <w:noProof/>
                <w:webHidden/>
              </w:rPr>
              <w:fldChar w:fldCharType="end"/>
            </w:r>
          </w:hyperlink>
        </w:p>
        <w:p w14:paraId="70AB44B0" w14:textId="77777777" w:rsidR="00820271" w:rsidRPr="0063045B" w:rsidRDefault="00BC0EE0">
          <w:pPr>
            <w:pStyle w:val="Verzeichnis3"/>
            <w:tabs>
              <w:tab w:val="left" w:pos="1080"/>
              <w:tab w:val="right" w:leader="dot" w:pos="9062"/>
            </w:tabs>
            <w:rPr>
              <w:rFonts w:eastAsiaTheme="minorEastAsia" w:cstheme="minorBidi"/>
              <w:i w:val="0"/>
              <w:iCs w:val="0"/>
              <w:noProof/>
              <w:sz w:val="22"/>
              <w:szCs w:val="22"/>
              <w:lang w:eastAsia="fr-CH"/>
            </w:rPr>
          </w:pPr>
          <w:hyperlink w:anchor="_Toc53673313" w:history="1">
            <w:r w:rsidR="00820271" w:rsidRPr="0063045B">
              <w:rPr>
                <w:rStyle w:val="Hyperlink"/>
                <w:noProof/>
              </w:rPr>
              <w:t>2.1.1.</w:t>
            </w:r>
            <w:r w:rsidR="00820271" w:rsidRPr="0063045B">
              <w:rPr>
                <w:rFonts w:eastAsiaTheme="minorEastAsia" w:cstheme="minorBidi"/>
                <w:i w:val="0"/>
                <w:iCs w:val="0"/>
                <w:noProof/>
                <w:sz w:val="22"/>
                <w:szCs w:val="22"/>
                <w:lang w:eastAsia="fr-CH"/>
              </w:rPr>
              <w:tab/>
            </w:r>
            <w:r w:rsidR="00820271" w:rsidRPr="0063045B">
              <w:rPr>
                <w:rStyle w:val="Hyperlink"/>
                <w:noProof/>
              </w:rPr>
              <w:t>Etat du projet partiel après l</w:t>
            </w:r>
            <w:r w:rsidR="0063045B">
              <w:rPr>
                <w:rStyle w:val="Hyperlink"/>
                <w:noProof/>
              </w:rPr>
              <w:t>’</w:t>
            </w:r>
            <w:r w:rsidR="00820271" w:rsidRPr="0063045B">
              <w:rPr>
                <w:rStyle w:val="Hyperlink"/>
                <w:noProof/>
              </w:rPr>
              <w:t>achèvement de la mise en oeuvre du PDR</w:t>
            </w:r>
            <w:r w:rsidR="00820271" w:rsidRPr="0063045B">
              <w:rPr>
                <w:noProof/>
                <w:webHidden/>
              </w:rPr>
              <w:tab/>
            </w:r>
            <w:r w:rsidR="00820271" w:rsidRPr="0063045B">
              <w:rPr>
                <w:noProof/>
                <w:webHidden/>
              </w:rPr>
              <w:fldChar w:fldCharType="begin"/>
            </w:r>
            <w:r w:rsidR="00820271" w:rsidRPr="0063045B">
              <w:rPr>
                <w:noProof/>
                <w:webHidden/>
              </w:rPr>
              <w:instrText xml:space="preserve"> PAGEREF _Toc53673313 \h </w:instrText>
            </w:r>
            <w:r w:rsidR="00820271" w:rsidRPr="0063045B">
              <w:rPr>
                <w:noProof/>
                <w:webHidden/>
              </w:rPr>
            </w:r>
            <w:r w:rsidR="00820271" w:rsidRPr="0063045B">
              <w:rPr>
                <w:noProof/>
                <w:webHidden/>
              </w:rPr>
              <w:fldChar w:fldCharType="separate"/>
            </w:r>
            <w:r w:rsidR="00820271" w:rsidRPr="0063045B">
              <w:rPr>
                <w:noProof/>
                <w:webHidden/>
              </w:rPr>
              <w:t>3</w:t>
            </w:r>
            <w:r w:rsidR="00820271" w:rsidRPr="0063045B">
              <w:rPr>
                <w:noProof/>
                <w:webHidden/>
              </w:rPr>
              <w:fldChar w:fldCharType="end"/>
            </w:r>
          </w:hyperlink>
        </w:p>
        <w:p w14:paraId="7576F4D1" w14:textId="77777777" w:rsidR="00820271" w:rsidRPr="0063045B" w:rsidRDefault="00BC0EE0">
          <w:pPr>
            <w:pStyle w:val="Verzeichnis3"/>
            <w:tabs>
              <w:tab w:val="left" w:pos="1080"/>
              <w:tab w:val="right" w:leader="dot" w:pos="9062"/>
            </w:tabs>
            <w:rPr>
              <w:rFonts w:eastAsiaTheme="minorEastAsia" w:cstheme="minorBidi"/>
              <w:i w:val="0"/>
              <w:iCs w:val="0"/>
              <w:noProof/>
              <w:sz w:val="22"/>
              <w:szCs w:val="22"/>
              <w:lang w:eastAsia="fr-CH"/>
            </w:rPr>
          </w:pPr>
          <w:hyperlink w:anchor="_Toc53673314" w:history="1">
            <w:r w:rsidR="00820271" w:rsidRPr="0063045B">
              <w:rPr>
                <w:rStyle w:val="Hyperlink"/>
                <w:noProof/>
              </w:rPr>
              <w:t>2.1.2.</w:t>
            </w:r>
            <w:r w:rsidR="00820271" w:rsidRPr="0063045B">
              <w:rPr>
                <w:rFonts w:eastAsiaTheme="minorEastAsia" w:cstheme="minorBidi"/>
                <w:i w:val="0"/>
                <w:iCs w:val="0"/>
                <w:noProof/>
                <w:sz w:val="22"/>
                <w:szCs w:val="22"/>
                <w:lang w:eastAsia="fr-CH"/>
              </w:rPr>
              <w:tab/>
            </w:r>
            <w:r w:rsidR="00820271" w:rsidRPr="0063045B">
              <w:rPr>
                <w:rStyle w:val="Hyperlink"/>
                <w:noProof/>
              </w:rPr>
              <w:t>Explications sur la grille CME et sur la réalisation des objectifs</w:t>
            </w:r>
            <w:r w:rsidR="00820271" w:rsidRPr="0063045B">
              <w:rPr>
                <w:noProof/>
                <w:webHidden/>
              </w:rPr>
              <w:tab/>
            </w:r>
            <w:r w:rsidR="00820271" w:rsidRPr="0063045B">
              <w:rPr>
                <w:noProof/>
                <w:webHidden/>
              </w:rPr>
              <w:fldChar w:fldCharType="begin"/>
            </w:r>
            <w:r w:rsidR="00820271" w:rsidRPr="0063045B">
              <w:rPr>
                <w:noProof/>
                <w:webHidden/>
              </w:rPr>
              <w:instrText xml:space="preserve"> PAGEREF _Toc53673314 \h </w:instrText>
            </w:r>
            <w:r w:rsidR="00820271" w:rsidRPr="0063045B">
              <w:rPr>
                <w:noProof/>
                <w:webHidden/>
              </w:rPr>
            </w:r>
            <w:r w:rsidR="00820271" w:rsidRPr="0063045B">
              <w:rPr>
                <w:noProof/>
                <w:webHidden/>
              </w:rPr>
              <w:fldChar w:fldCharType="separate"/>
            </w:r>
            <w:r w:rsidR="00820271" w:rsidRPr="0063045B">
              <w:rPr>
                <w:noProof/>
                <w:webHidden/>
              </w:rPr>
              <w:t>3</w:t>
            </w:r>
            <w:r w:rsidR="00820271" w:rsidRPr="0063045B">
              <w:rPr>
                <w:noProof/>
                <w:webHidden/>
              </w:rPr>
              <w:fldChar w:fldCharType="end"/>
            </w:r>
          </w:hyperlink>
        </w:p>
        <w:p w14:paraId="6F9AF0E1" w14:textId="77777777" w:rsidR="00820271" w:rsidRPr="0063045B" w:rsidRDefault="00BC0EE0">
          <w:pPr>
            <w:pStyle w:val="Verzeichnis3"/>
            <w:tabs>
              <w:tab w:val="left" w:pos="1080"/>
              <w:tab w:val="right" w:leader="dot" w:pos="9062"/>
            </w:tabs>
            <w:rPr>
              <w:rFonts w:eastAsiaTheme="minorEastAsia" w:cstheme="minorBidi"/>
              <w:i w:val="0"/>
              <w:iCs w:val="0"/>
              <w:noProof/>
              <w:sz w:val="22"/>
              <w:szCs w:val="22"/>
              <w:lang w:eastAsia="fr-CH"/>
            </w:rPr>
          </w:pPr>
          <w:hyperlink w:anchor="_Toc53673315" w:history="1">
            <w:r w:rsidR="00820271" w:rsidRPr="0063045B">
              <w:rPr>
                <w:rStyle w:val="Hyperlink"/>
                <w:noProof/>
              </w:rPr>
              <w:t>2.1.3.</w:t>
            </w:r>
            <w:r w:rsidR="00820271" w:rsidRPr="0063045B">
              <w:rPr>
                <w:rFonts w:eastAsiaTheme="minorEastAsia" w:cstheme="minorBidi"/>
                <w:i w:val="0"/>
                <w:iCs w:val="0"/>
                <w:noProof/>
                <w:sz w:val="22"/>
                <w:szCs w:val="22"/>
                <w:lang w:eastAsia="fr-CH"/>
              </w:rPr>
              <w:tab/>
            </w:r>
            <w:r w:rsidR="00820271" w:rsidRPr="0063045B">
              <w:rPr>
                <w:rStyle w:val="Hyperlink"/>
                <w:noProof/>
              </w:rPr>
              <w:t>Principales réussites du projet partiel</w:t>
            </w:r>
            <w:r w:rsidR="00820271" w:rsidRPr="0063045B">
              <w:rPr>
                <w:noProof/>
                <w:webHidden/>
              </w:rPr>
              <w:tab/>
            </w:r>
            <w:r w:rsidR="00820271" w:rsidRPr="0063045B">
              <w:rPr>
                <w:noProof/>
                <w:webHidden/>
              </w:rPr>
              <w:fldChar w:fldCharType="begin"/>
            </w:r>
            <w:r w:rsidR="00820271" w:rsidRPr="0063045B">
              <w:rPr>
                <w:noProof/>
                <w:webHidden/>
              </w:rPr>
              <w:instrText xml:space="preserve"> PAGEREF _Toc53673315 \h </w:instrText>
            </w:r>
            <w:r w:rsidR="00820271" w:rsidRPr="0063045B">
              <w:rPr>
                <w:noProof/>
                <w:webHidden/>
              </w:rPr>
            </w:r>
            <w:r w:rsidR="00820271" w:rsidRPr="0063045B">
              <w:rPr>
                <w:noProof/>
                <w:webHidden/>
              </w:rPr>
              <w:fldChar w:fldCharType="separate"/>
            </w:r>
            <w:r w:rsidR="00820271" w:rsidRPr="0063045B">
              <w:rPr>
                <w:noProof/>
                <w:webHidden/>
              </w:rPr>
              <w:t>3</w:t>
            </w:r>
            <w:r w:rsidR="00820271" w:rsidRPr="0063045B">
              <w:rPr>
                <w:noProof/>
                <w:webHidden/>
              </w:rPr>
              <w:fldChar w:fldCharType="end"/>
            </w:r>
          </w:hyperlink>
        </w:p>
        <w:p w14:paraId="2617EACA" w14:textId="77777777" w:rsidR="00820271" w:rsidRPr="0063045B" w:rsidRDefault="00BC0EE0">
          <w:pPr>
            <w:pStyle w:val="Verzeichnis3"/>
            <w:tabs>
              <w:tab w:val="left" w:pos="1080"/>
              <w:tab w:val="right" w:leader="dot" w:pos="9062"/>
            </w:tabs>
            <w:rPr>
              <w:rFonts w:eastAsiaTheme="minorEastAsia" w:cstheme="minorBidi"/>
              <w:i w:val="0"/>
              <w:iCs w:val="0"/>
              <w:noProof/>
              <w:sz w:val="22"/>
              <w:szCs w:val="22"/>
              <w:lang w:eastAsia="fr-CH"/>
            </w:rPr>
          </w:pPr>
          <w:hyperlink w:anchor="_Toc53673316" w:history="1">
            <w:r w:rsidR="00820271" w:rsidRPr="0063045B">
              <w:rPr>
                <w:rStyle w:val="Hyperlink"/>
                <w:noProof/>
              </w:rPr>
              <w:t>2.1.4.</w:t>
            </w:r>
            <w:r w:rsidR="00820271" w:rsidRPr="0063045B">
              <w:rPr>
                <w:rFonts w:eastAsiaTheme="minorEastAsia" w:cstheme="minorBidi"/>
                <w:i w:val="0"/>
                <w:iCs w:val="0"/>
                <w:noProof/>
                <w:sz w:val="22"/>
                <w:szCs w:val="22"/>
                <w:lang w:eastAsia="fr-CH"/>
              </w:rPr>
              <w:tab/>
            </w:r>
            <w:r w:rsidR="00820271" w:rsidRPr="0063045B">
              <w:rPr>
                <w:rStyle w:val="Hyperlink"/>
                <w:noProof/>
              </w:rPr>
              <w:t>Points critiques pendant la mise en œuvre du PDR et, le cas échéant, adaptations du projet</w:t>
            </w:r>
            <w:r w:rsidR="00820271" w:rsidRPr="0063045B">
              <w:rPr>
                <w:noProof/>
                <w:webHidden/>
              </w:rPr>
              <w:tab/>
            </w:r>
            <w:r w:rsidR="00820271" w:rsidRPr="0063045B">
              <w:rPr>
                <w:noProof/>
                <w:webHidden/>
              </w:rPr>
              <w:fldChar w:fldCharType="begin"/>
            </w:r>
            <w:r w:rsidR="00820271" w:rsidRPr="0063045B">
              <w:rPr>
                <w:noProof/>
                <w:webHidden/>
              </w:rPr>
              <w:instrText xml:space="preserve"> PAGEREF _Toc53673316 \h </w:instrText>
            </w:r>
            <w:r w:rsidR="00820271" w:rsidRPr="0063045B">
              <w:rPr>
                <w:noProof/>
                <w:webHidden/>
              </w:rPr>
            </w:r>
            <w:r w:rsidR="00820271" w:rsidRPr="0063045B">
              <w:rPr>
                <w:noProof/>
                <w:webHidden/>
              </w:rPr>
              <w:fldChar w:fldCharType="separate"/>
            </w:r>
            <w:r w:rsidR="00820271" w:rsidRPr="0063045B">
              <w:rPr>
                <w:noProof/>
                <w:webHidden/>
              </w:rPr>
              <w:t>3</w:t>
            </w:r>
            <w:r w:rsidR="00820271" w:rsidRPr="0063045B">
              <w:rPr>
                <w:noProof/>
                <w:webHidden/>
              </w:rPr>
              <w:fldChar w:fldCharType="end"/>
            </w:r>
          </w:hyperlink>
        </w:p>
        <w:p w14:paraId="7E971561" w14:textId="77777777" w:rsidR="00820271" w:rsidRPr="0063045B" w:rsidRDefault="00BC0EE0">
          <w:pPr>
            <w:pStyle w:val="Verzeichnis2"/>
            <w:tabs>
              <w:tab w:val="left" w:pos="720"/>
              <w:tab w:val="right" w:leader="dot" w:pos="9062"/>
            </w:tabs>
            <w:rPr>
              <w:rFonts w:eastAsiaTheme="minorEastAsia" w:cstheme="minorBidi"/>
              <w:smallCaps w:val="0"/>
              <w:noProof/>
              <w:sz w:val="22"/>
              <w:szCs w:val="22"/>
              <w:lang w:eastAsia="fr-CH"/>
            </w:rPr>
          </w:pPr>
          <w:hyperlink w:anchor="_Toc53673317" w:history="1">
            <w:r w:rsidR="00820271" w:rsidRPr="0063045B">
              <w:rPr>
                <w:rStyle w:val="Hyperlink"/>
                <w:noProof/>
              </w:rPr>
              <w:t>2.2.</w:t>
            </w:r>
            <w:r w:rsidR="00820271" w:rsidRPr="0063045B">
              <w:rPr>
                <w:rFonts w:eastAsiaTheme="minorEastAsia" w:cstheme="minorBidi"/>
                <w:smallCaps w:val="0"/>
                <w:noProof/>
                <w:sz w:val="22"/>
                <w:szCs w:val="22"/>
                <w:lang w:eastAsia="fr-CH"/>
              </w:rPr>
              <w:tab/>
            </w:r>
            <w:r w:rsidR="00820271" w:rsidRPr="0063045B">
              <w:rPr>
                <w:rStyle w:val="Hyperlink"/>
                <w:noProof/>
              </w:rPr>
              <w:t>Rapport du projet partiel y (=nom)</w:t>
            </w:r>
            <w:r w:rsidR="00820271" w:rsidRPr="0063045B">
              <w:rPr>
                <w:noProof/>
                <w:webHidden/>
              </w:rPr>
              <w:tab/>
            </w:r>
            <w:r w:rsidR="00820271" w:rsidRPr="0063045B">
              <w:rPr>
                <w:noProof/>
                <w:webHidden/>
              </w:rPr>
              <w:fldChar w:fldCharType="begin"/>
            </w:r>
            <w:r w:rsidR="00820271" w:rsidRPr="0063045B">
              <w:rPr>
                <w:noProof/>
                <w:webHidden/>
              </w:rPr>
              <w:instrText xml:space="preserve"> PAGEREF _Toc53673317 \h </w:instrText>
            </w:r>
            <w:r w:rsidR="00820271" w:rsidRPr="0063045B">
              <w:rPr>
                <w:noProof/>
                <w:webHidden/>
              </w:rPr>
            </w:r>
            <w:r w:rsidR="00820271" w:rsidRPr="0063045B">
              <w:rPr>
                <w:noProof/>
                <w:webHidden/>
              </w:rPr>
              <w:fldChar w:fldCharType="separate"/>
            </w:r>
            <w:r w:rsidR="00820271" w:rsidRPr="0063045B">
              <w:rPr>
                <w:noProof/>
                <w:webHidden/>
              </w:rPr>
              <w:t>3</w:t>
            </w:r>
            <w:r w:rsidR="00820271" w:rsidRPr="0063045B">
              <w:rPr>
                <w:noProof/>
                <w:webHidden/>
              </w:rPr>
              <w:fldChar w:fldCharType="end"/>
            </w:r>
          </w:hyperlink>
        </w:p>
        <w:p w14:paraId="051C2DD1" w14:textId="77777777" w:rsidR="00820271" w:rsidRPr="0063045B" w:rsidRDefault="00BC0EE0">
          <w:pPr>
            <w:pStyle w:val="Verzeichnis1"/>
            <w:tabs>
              <w:tab w:val="left" w:pos="540"/>
              <w:tab w:val="right" w:leader="dot" w:pos="9062"/>
            </w:tabs>
            <w:rPr>
              <w:rFonts w:eastAsiaTheme="minorEastAsia" w:cstheme="minorBidi"/>
              <w:b w:val="0"/>
              <w:bCs w:val="0"/>
              <w:caps w:val="0"/>
              <w:noProof/>
              <w:sz w:val="22"/>
              <w:szCs w:val="22"/>
              <w:lang w:eastAsia="fr-CH"/>
            </w:rPr>
          </w:pPr>
          <w:hyperlink w:anchor="_Toc53673318" w:history="1">
            <w:r w:rsidR="00820271" w:rsidRPr="0063045B">
              <w:rPr>
                <w:rStyle w:val="Hyperlink"/>
                <w:noProof/>
              </w:rPr>
              <w:t>3.</w:t>
            </w:r>
            <w:r w:rsidR="00820271" w:rsidRPr="0063045B">
              <w:rPr>
                <w:rFonts w:eastAsiaTheme="minorEastAsia" w:cstheme="minorBidi"/>
                <w:b w:val="0"/>
                <w:bCs w:val="0"/>
                <w:caps w:val="0"/>
                <w:noProof/>
                <w:sz w:val="22"/>
                <w:szCs w:val="22"/>
                <w:lang w:eastAsia="fr-CH"/>
              </w:rPr>
              <w:tab/>
            </w:r>
            <w:r w:rsidR="00820271" w:rsidRPr="0063045B">
              <w:rPr>
                <w:rStyle w:val="Hyperlink"/>
                <w:noProof/>
              </w:rPr>
              <w:t>Création de valeur obtenue dans l</w:t>
            </w:r>
            <w:r w:rsidR="0063045B">
              <w:rPr>
                <w:rStyle w:val="Hyperlink"/>
                <w:noProof/>
              </w:rPr>
              <w:t>’</w:t>
            </w:r>
            <w:r w:rsidR="00820271" w:rsidRPr="0063045B">
              <w:rPr>
                <w:rStyle w:val="Hyperlink"/>
                <w:noProof/>
              </w:rPr>
              <w:t>agriculture</w:t>
            </w:r>
            <w:r w:rsidR="00820271" w:rsidRPr="0063045B">
              <w:rPr>
                <w:noProof/>
                <w:webHidden/>
              </w:rPr>
              <w:tab/>
            </w:r>
            <w:r w:rsidR="00820271" w:rsidRPr="0063045B">
              <w:rPr>
                <w:noProof/>
                <w:webHidden/>
              </w:rPr>
              <w:fldChar w:fldCharType="begin"/>
            </w:r>
            <w:r w:rsidR="00820271" w:rsidRPr="0063045B">
              <w:rPr>
                <w:noProof/>
                <w:webHidden/>
              </w:rPr>
              <w:instrText xml:space="preserve"> PAGEREF _Toc53673318 \h </w:instrText>
            </w:r>
            <w:r w:rsidR="00820271" w:rsidRPr="0063045B">
              <w:rPr>
                <w:noProof/>
                <w:webHidden/>
              </w:rPr>
            </w:r>
            <w:r w:rsidR="00820271" w:rsidRPr="0063045B">
              <w:rPr>
                <w:noProof/>
                <w:webHidden/>
              </w:rPr>
              <w:fldChar w:fldCharType="separate"/>
            </w:r>
            <w:r w:rsidR="00820271" w:rsidRPr="0063045B">
              <w:rPr>
                <w:noProof/>
                <w:webHidden/>
              </w:rPr>
              <w:t>4</w:t>
            </w:r>
            <w:r w:rsidR="00820271" w:rsidRPr="0063045B">
              <w:rPr>
                <w:noProof/>
                <w:webHidden/>
              </w:rPr>
              <w:fldChar w:fldCharType="end"/>
            </w:r>
          </w:hyperlink>
        </w:p>
        <w:p w14:paraId="25165CE8" w14:textId="77777777" w:rsidR="00820271" w:rsidRPr="0063045B" w:rsidRDefault="00BC0EE0">
          <w:pPr>
            <w:pStyle w:val="Verzeichnis1"/>
            <w:tabs>
              <w:tab w:val="left" w:pos="540"/>
              <w:tab w:val="right" w:leader="dot" w:pos="9062"/>
            </w:tabs>
            <w:rPr>
              <w:rFonts w:eastAsiaTheme="minorEastAsia" w:cstheme="minorBidi"/>
              <w:b w:val="0"/>
              <w:bCs w:val="0"/>
              <w:caps w:val="0"/>
              <w:noProof/>
              <w:sz w:val="22"/>
              <w:szCs w:val="22"/>
              <w:lang w:eastAsia="fr-CH"/>
            </w:rPr>
          </w:pPr>
          <w:hyperlink w:anchor="_Toc53673319" w:history="1">
            <w:r w:rsidR="00820271" w:rsidRPr="0063045B">
              <w:rPr>
                <w:rStyle w:val="Hyperlink"/>
                <w:noProof/>
              </w:rPr>
              <w:t>4.</w:t>
            </w:r>
            <w:r w:rsidR="00820271" w:rsidRPr="0063045B">
              <w:rPr>
                <w:rFonts w:eastAsiaTheme="minorEastAsia" w:cstheme="minorBidi"/>
                <w:b w:val="0"/>
                <w:bCs w:val="0"/>
                <w:caps w:val="0"/>
                <w:noProof/>
                <w:sz w:val="22"/>
                <w:szCs w:val="22"/>
                <w:lang w:eastAsia="fr-CH"/>
              </w:rPr>
              <w:tab/>
            </w:r>
            <w:r w:rsidR="00820271" w:rsidRPr="0063045B">
              <w:rPr>
                <w:rStyle w:val="Hyperlink"/>
                <w:noProof/>
              </w:rPr>
              <w:t>Perspectives de la phase d</w:t>
            </w:r>
            <w:r w:rsidR="0063045B">
              <w:rPr>
                <w:rStyle w:val="Hyperlink"/>
                <w:noProof/>
              </w:rPr>
              <w:t>’</w:t>
            </w:r>
            <w:r w:rsidR="00820271" w:rsidRPr="0063045B">
              <w:rPr>
                <w:rStyle w:val="Hyperlink"/>
                <w:noProof/>
              </w:rPr>
              <w:t>exploitation</w:t>
            </w:r>
            <w:r w:rsidR="00820271" w:rsidRPr="0063045B">
              <w:rPr>
                <w:noProof/>
                <w:webHidden/>
              </w:rPr>
              <w:tab/>
            </w:r>
            <w:r w:rsidR="00820271" w:rsidRPr="0063045B">
              <w:rPr>
                <w:noProof/>
                <w:webHidden/>
              </w:rPr>
              <w:fldChar w:fldCharType="begin"/>
            </w:r>
            <w:r w:rsidR="00820271" w:rsidRPr="0063045B">
              <w:rPr>
                <w:noProof/>
                <w:webHidden/>
              </w:rPr>
              <w:instrText xml:space="preserve"> PAGEREF _Toc53673319 \h </w:instrText>
            </w:r>
            <w:r w:rsidR="00820271" w:rsidRPr="0063045B">
              <w:rPr>
                <w:noProof/>
                <w:webHidden/>
              </w:rPr>
            </w:r>
            <w:r w:rsidR="00820271" w:rsidRPr="0063045B">
              <w:rPr>
                <w:noProof/>
                <w:webHidden/>
              </w:rPr>
              <w:fldChar w:fldCharType="separate"/>
            </w:r>
            <w:r w:rsidR="00820271" w:rsidRPr="0063045B">
              <w:rPr>
                <w:noProof/>
                <w:webHidden/>
              </w:rPr>
              <w:t>5</w:t>
            </w:r>
            <w:r w:rsidR="00820271" w:rsidRPr="0063045B">
              <w:rPr>
                <w:noProof/>
                <w:webHidden/>
              </w:rPr>
              <w:fldChar w:fldCharType="end"/>
            </w:r>
          </w:hyperlink>
        </w:p>
        <w:p w14:paraId="65F6E9AD" w14:textId="77777777" w:rsidR="00820271" w:rsidRPr="0063045B" w:rsidRDefault="00BC0EE0">
          <w:pPr>
            <w:pStyle w:val="Verzeichnis2"/>
            <w:tabs>
              <w:tab w:val="left" w:pos="720"/>
              <w:tab w:val="right" w:leader="dot" w:pos="9062"/>
            </w:tabs>
            <w:rPr>
              <w:rFonts w:eastAsiaTheme="minorEastAsia" w:cstheme="minorBidi"/>
              <w:smallCaps w:val="0"/>
              <w:noProof/>
              <w:sz w:val="22"/>
              <w:szCs w:val="22"/>
              <w:lang w:eastAsia="fr-CH"/>
            </w:rPr>
          </w:pPr>
          <w:hyperlink w:anchor="_Toc53673320" w:history="1">
            <w:r w:rsidR="00820271" w:rsidRPr="0063045B">
              <w:rPr>
                <w:rStyle w:val="Hyperlink"/>
                <w:noProof/>
              </w:rPr>
              <w:t>4.1.</w:t>
            </w:r>
            <w:r w:rsidR="00820271" w:rsidRPr="0063045B">
              <w:rPr>
                <w:rFonts w:eastAsiaTheme="minorEastAsia" w:cstheme="minorBidi"/>
                <w:smallCaps w:val="0"/>
                <w:noProof/>
                <w:sz w:val="22"/>
                <w:szCs w:val="22"/>
                <w:lang w:eastAsia="fr-CH"/>
              </w:rPr>
              <w:tab/>
            </w:r>
            <w:r w:rsidR="00820271" w:rsidRPr="0063045B">
              <w:rPr>
                <w:rStyle w:val="Hyperlink"/>
                <w:noProof/>
              </w:rPr>
              <w:t>Organisation future et porteur de l</w:t>
            </w:r>
            <w:r w:rsidR="0063045B">
              <w:rPr>
                <w:rStyle w:val="Hyperlink"/>
                <w:noProof/>
              </w:rPr>
              <w:t>’</w:t>
            </w:r>
            <w:r w:rsidR="00820271" w:rsidRPr="0063045B">
              <w:rPr>
                <w:rStyle w:val="Hyperlink"/>
                <w:noProof/>
              </w:rPr>
              <w:t>ensemble du projet</w:t>
            </w:r>
            <w:r w:rsidR="00820271" w:rsidRPr="0063045B">
              <w:rPr>
                <w:noProof/>
                <w:webHidden/>
              </w:rPr>
              <w:tab/>
            </w:r>
            <w:r w:rsidR="00820271" w:rsidRPr="0063045B">
              <w:rPr>
                <w:noProof/>
                <w:webHidden/>
              </w:rPr>
              <w:fldChar w:fldCharType="begin"/>
            </w:r>
            <w:r w:rsidR="00820271" w:rsidRPr="0063045B">
              <w:rPr>
                <w:noProof/>
                <w:webHidden/>
              </w:rPr>
              <w:instrText xml:space="preserve"> PAGEREF _Toc53673320 \h </w:instrText>
            </w:r>
            <w:r w:rsidR="00820271" w:rsidRPr="0063045B">
              <w:rPr>
                <w:noProof/>
                <w:webHidden/>
              </w:rPr>
            </w:r>
            <w:r w:rsidR="00820271" w:rsidRPr="0063045B">
              <w:rPr>
                <w:noProof/>
                <w:webHidden/>
              </w:rPr>
              <w:fldChar w:fldCharType="separate"/>
            </w:r>
            <w:r w:rsidR="00820271" w:rsidRPr="0063045B">
              <w:rPr>
                <w:noProof/>
                <w:webHidden/>
              </w:rPr>
              <w:t>5</w:t>
            </w:r>
            <w:r w:rsidR="00820271" w:rsidRPr="0063045B">
              <w:rPr>
                <w:noProof/>
                <w:webHidden/>
              </w:rPr>
              <w:fldChar w:fldCharType="end"/>
            </w:r>
          </w:hyperlink>
        </w:p>
        <w:p w14:paraId="4C6F70EE" w14:textId="77777777" w:rsidR="00820271" w:rsidRPr="0063045B" w:rsidRDefault="00BC0EE0">
          <w:pPr>
            <w:pStyle w:val="Verzeichnis2"/>
            <w:tabs>
              <w:tab w:val="left" w:pos="720"/>
              <w:tab w:val="right" w:leader="dot" w:pos="9062"/>
            </w:tabs>
            <w:rPr>
              <w:rFonts w:eastAsiaTheme="minorEastAsia" w:cstheme="minorBidi"/>
              <w:smallCaps w:val="0"/>
              <w:noProof/>
              <w:sz w:val="22"/>
              <w:szCs w:val="22"/>
              <w:lang w:eastAsia="fr-CH"/>
            </w:rPr>
          </w:pPr>
          <w:hyperlink w:anchor="_Toc53673321" w:history="1">
            <w:r w:rsidR="00820271" w:rsidRPr="0063045B">
              <w:rPr>
                <w:rStyle w:val="Hyperlink"/>
                <w:noProof/>
              </w:rPr>
              <w:t>4.2.</w:t>
            </w:r>
            <w:r w:rsidR="00820271" w:rsidRPr="0063045B">
              <w:rPr>
                <w:rFonts w:eastAsiaTheme="minorEastAsia" w:cstheme="minorBidi"/>
                <w:smallCaps w:val="0"/>
                <w:noProof/>
                <w:sz w:val="22"/>
                <w:szCs w:val="22"/>
                <w:lang w:eastAsia="fr-CH"/>
              </w:rPr>
              <w:tab/>
            </w:r>
            <w:r w:rsidR="00820271" w:rsidRPr="0063045B">
              <w:rPr>
                <w:rStyle w:val="Hyperlink"/>
                <w:noProof/>
              </w:rPr>
              <w:t>Participation de l</w:t>
            </w:r>
            <w:r w:rsidR="0063045B">
              <w:rPr>
                <w:rStyle w:val="Hyperlink"/>
                <w:noProof/>
              </w:rPr>
              <w:t>’</w:t>
            </w:r>
            <w:r w:rsidR="00820271" w:rsidRPr="0063045B">
              <w:rPr>
                <w:rStyle w:val="Hyperlink"/>
                <w:noProof/>
              </w:rPr>
              <w:t>agriculture dans le porteur de l</w:t>
            </w:r>
            <w:r w:rsidR="0063045B">
              <w:rPr>
                <w:rStyle w:val="Hyperlink"/>
                <w:noProof/>
              </w:rPr>
              <w:t>’</w:t>
            </w:r>
            <w:r w:rsidR="00820271" w:rsidRPr="0063045B">
              <w:rPr>
                <w:rStyle w:val="Hyperlink"/>
                <w:noProof/>
              </w:rPr>
              <w:t>ensemble du projet</w:t>
            </w:r>
            <w:r w:rsidR="00820271" w:rsidRPr="0063045B">
              <w:rPr>
                <w:noProof/>
                <w:webHidden/>
              </w:rPr>
              <w:tab/>
            </w:r>
            <w:r w:rsidR="00820271" w:rsidRPr="0063045B">
              <w:rPr>
                <w:noProof/>
                <w:webHidden/>
              </w:rPr>
              <w:fldChar w:fldCharType="begin"/>
            </w:r>
            <w:r w:rsidR="00820271" w:rsidRPr="0063045B">
              <w:rPr>
                <w:noProof/>
                <w:webHidden/>
              </w:rPr>
              <w:instrText xml:space="preserve"> PAGEREF _Toc53673321 \h </w:instrText>
            </w:r>
            <w:r w:rsidR="00820271" w:rsidRPr="0063045B">
              <w:rPr>
                <w:noProof/>
                <w:webHidden/>
              </w:rPr>
            </w:r>
            <w:r w:rsidR="00820271" w:rsidRPr="0063045B">
              <w:rPr>
                <w:noProof/>
                <w:webHidden/>
              </w:rPr>
              <w:fldChar w:fldCharType="separate"/>
            </w:r>
            <w:r w:rsidR="00820271" w:rsidRPr="0063045B">
              <w:rPr>
                <w:noProof/>
                <w:webHidden/>
              </w:rPr>
              <w:t>5</w:t>
            </w:r>
            <w:r w:rsidR="00820271" w:rsidRPr="0063045B">
              <w:rPr>
                <w:noProof/>
                <w:webHidden/>
              </w:rPr>
              <w:fldChar w:fldCharType="end"/>
            </w:r>
          </w:hyperlink>
        </w:p>
        <w:p w14:paraId="6A4C478E" w14:textId="77777777" w:rsidR="00820271" w:rsidRPr="0063045B" w:rsidRDefault="00BC0EE0">
          <w:pPr>
            <w:pStyle w:val="Verzeichnis2"/>
            <w:tabs>
              <w:tab w:val="left" w:pos="720"/>
              <w:tab w:val="right" w:leader="dot" w:pos="9062"/>
            </w:tabs>
            <w:rPr>
              <w:rFonts w:eastAsiaTheme="minorEastAsia" w:cstheme="minorBidi"/>
              <w:smallCaps w:val="0"/>
              <w:noProof/>
              <w:sz w:val="22"/>
              <w:szCs w:val="22"/>
              <w:lang w:eastAsia="fr-CH"/>
            </w:rPr>
          </w:pPr>
          <w:hyperlink w:anchor="_Toc53673322" w:history="1">
            <w:r w:rsidR="00820271" w:rsidRPr="0063045B">
              <w:rPr>
                <w:rStyle w:val="Hyperlink"/>
                <w:noProof/>
              </w:rPr>
              <w:t>4.3.</w:t>
            </w:r>
            <w:r w:rsidR="00820271" w:rsidRPr="0063045B">
              <w:rPr>
                <w:rFonts w:eastAsiaTheme="minorEastAsia" w:cstheme="minorBidi"/>
                <w:smallCaps w:val="0"/>
                <w:noProof/>
                <w:sz w:val="22"/>
                <w:szCs w:val="22"/>
                <w:lang w:eastAsia="fr-CH"/>
              </w:rPr>
              <w:tab/>
            </w:r>
            <w:r w:rsidR="00820271" w:rsidRPr="0063045B">
              <w:rPr>
                <w:rStyle w:val="Hyperlink"/>
                <w:noProof/>
              </w:rPr>
              <w:t>Viabilité et financement après l</w:t>
            </w:r>
            <w:r w:rsidR="0063045B">
              <w:rPr>
                <w:rStyle w:val="Hyperlink"/>
                <w:noProof/>
              </w:rPr>
              <w:t>’</w:t>
            </w:r>
            <w:r w:rsidR="00820271" w:rsidRPr="0063045B">
              <w:rPr>
                <w:rStyle w:val="Hyperlink"/>
                <w:noProof/>
              </w:rPr>
              <w:t>achèvement du PDR</w:t>
            </w:r>
            <w:r w:rsidR="00820271" w:rsidRPr="0063045B">
              <w:rPr>
                <w:noProof/>
                <w:webHidden/>
              </w:rPr>
              <w:tab/>
            </w:r>
            <w:r w:rsidR="00820271" w:rsidRPr="0063045B">
              <w:rPr>
                <w:noProof/>
                <w:webHidden/>
              </w:rPr>
              <w:fldChar w:fldCharType="begin"/>
            </w:r>
            <w:r w:rsidR="00820271" w:rsidRPr="0063045B">
              <w:rPr>
                <w:noProof/>
                <w:webHidden/>
              </w:rPr>
              <w:instrText xml:space="preserve"> PAGEREF _Toc53673322 \h </w:instrText>
            </w:r>
            <w:r w:rsidR="00820271" w:rsidRPr="0063045B">
              <w:rPr>
                <w:noProof/>
                <w:webHidden/>
              </w:rPr>
            </w:r>
            <w:r w:rsidR="00820271" w:rsidRPr="0063045B">
              <w:rPr>
                <w:noProof/>
                <w:webHidden/>
              </w:rPr>
              <w:fldChar w:fldCharType="separate"/>
            </w:r>
            <w:r w:rsidR="00820271" w:rsidRPr="0063045B">
              <w:rPr>
                <w:noProof/>
                <w:webHidden/>
              </w:rPr>
              <w:t>5</w:t>
            </w:r>
            <w:r w:rsidR="00820271" w:rsidRPr="0063045B">
              <w:rPr>
                <w:noProof/>
                <w:webHidden/>
              </w:rPr>
              <w:fldChar w:fldCharType="end"/>
            </w:r>
          </w:hyperlink>
        </w:p>
        <w:p w14:paraId="0B61FE69" w14:textId="77777777" w:rsidR="00820271" w:rsidRPr="0063045B" w:rsidRDefault="00BC0EE0">
          <w:pPr>
            <w:pStyle w:val="Verzeichnis2"/>
            <w:tabs>
              <w:tab w:val="left" w:pos="720"/>
              <w:tab w:val="right" w:leader="dot" w:pos="9062"/>
            </w:tabs>
            <w:rPr>
              <w:rFonts w:eastAsiaTheme="minorEastAsia" w:cstheme="minorBidi"/>
              <w:smallCaps w:val="0"/>
              <w:noProof/>
              <w:sz w:val="22"/>
              <w:szCs w:val="22"/>
              <w:lang w:eastAsia="fr-CH"/>
            </w:rPr>
          </w:pPr>
          <w:hyperlink w:anchor="_Toc53673323" w:history="1">
            <w:r w:rsidR="00820271" w:rsidRPr="0063045B">
              <w:rPr>
                <w:rStyle w:val="Hyperlink"/>
                <w:noProof/>
              </w:rPr>
              <w:t>4.4.</w:t>
            </w:r>
            <w:r w:rsidR="00820271" w:rsidRPr="0063045B">
              <w:rPr>
                <w:rFonts w:eastAsiaTheme="minorEastAsia" w:cstheme="minorBidi"/>
                <w:smallCaps w:val="0"/>
                <w:noProof/>
                <w:sz w:val="22"/>
                <w:szCs w:val="22"/>
                <w:lang w:eastAsia="fr-CH"/>
              </w:rPr>
              <w:tab/>
            </w:r>
            <w:r w:rsidR="00820271" w:rsidRPr="0063045B">
              <w:rPr>
                <w:rStyle w:val="Hyperlink"/>
                <w:noProof/>
              </w:rPr>
              <w:t>Système de monitoring et d</w:t>
            </w:r>
            <w:r w:rsidR="0063045B">
              <w:rPr>
                <w:rStyle w:val="Hyperlink"/>
                <w:noProof/>
              </w:rPr>
              <w:t>’</w:t>
            </w:r>
            <w:r w:rsidR="00820271" w:rsidRPr="0063045B">
              <w:rPr>
                <w:rStyle w:val="Hyperlink"/>
                <w:noProof/>
              </w:rPr>
              <w:t>évaluation</w:t>
            </w:r>
            <w:r w:rsidR="00820271" w:rsidRPr="0063045B">
              <w:rPr>
                <w:noProof/>
                <w:webHidden/>
              </w:rPr>
              <w:tab/>
            </w:r>
            <w:r w:rsidR="00820271" w:rsidRPr="0063045B">
              <w:rPr>
                <w:noProof/>
                <w:webHidden/>
              </w:rPr>
              <w:fldChar w:fldCharType="begin"/>
            </w:r>
            <w:r w:rsidR="00820271" w:rsidRPr="0063045B">
              <w:rPr>
                <w:noProof/>
                <w:webHidden/>
              </w:rPr>
              <w:instrText xml:space="preserve"> PAGEREF _Toc53673323 \h </w:instrText>
            </w:r>
            <w:r w:rsidR="00820271" w:rsidRPr="0063045B">
              <w:rPr>
                <w:noProof/>
                <w:webHidden/>
              </w:rPr>
            </w:r>
            <w:r w:rsidR="00820271" w:rsidRPr="0063045B">
              <w:rPr>
                <w:noProof/>
                <w:webHidden/>
              </w:rPr>
              <w:fldChar w:fldCharType="separate"/>
            </w:r>
            <w:r w:rsidR="00820271" w:rsidRPr="0063045B">
              <w:rPr>
                <w:noProof/>
                <w:webHidden/>
              </w:rPr>
              <w:t>5</w:t>
            </w:r>
            <w:r w:rsidR="00820271" w:rsidRPr="0063045B">
              <w:rPr>
                <w:noProof/>
                <w:webHidden/>
              </w:rPr>
              <w:fldChar w:fldCharType="end"/>
            </w:r>
          </w:hyperlink>
        </w:p>
        <w:p w14:paraId="4969C43B" w14:textId="77777777" w:rsidR="00820271" w:rsidRPr="0063045B" w:rsidRDefault="00BC0EE0">
          <w:pPr>
            <w:pStyle w:val="Verzeichnis3"/>
            <w:tabs>
              <w:tab w:val="left" w:pos="1080"/>
              <w:tab w:val="right" w:leader="dot" w:pos="9062"/>
            </w:tabs>
            <w:rPr>
              <w:rFonts w:eastAsiaTheme="minorEastAsia" w:cstheme="minorBidi"/>
              <w:i w:val="0"/>
              <w:iCs w:val="0"/>
              <w:noProof/>
              <w:sz w:val="22"/>
              <w:szCs w:val="22"/>
              <w:lang w:eastAsia="fr-CH"/>
            </w:rPr>
          </w:pPr>
          <w:hyperlink w:anchor="_Toc53673324" w:history="1">
            <w:r w:rsidR="00820271" w:rsidRPr="0063045B">
              <w:rPr>
                <w:rStyle w:val="Hyperlink"/>
                <w:noProof/>
              </w:rPr>
              <w:t>4.4.1.</w:t>
            </w:r>
            <w:r w:rsidR="00820271" w:rsidRPr="0063045B">
              <w:rPr>
                <w:rFonts w:eastAsiaTheme="minorEastAsia" w:cstheme="minorBidi"/>
                <w:i w:val="0"/>
                <w:iCs w:val="0"/>
                <w:noProof/>
                <w:sz w:val="22"/>
                <w:szCs w:val="22"/>
                <w:lang w:eastAsia="fr-CH"/>
              </w:rPr>
              <w:tab/>
            </w:r>
            <w:r w:rsidR="00820271" w:rsidRPr="0063045B">
              <w:rPr>
                <w:rStyle w:val="Hyperlink"/>
                <w:noProof/>
              </w:rPr>
              <w:t>Mise à jour de la grille CME</w:t>
            </w:r>
            <w:r w:rsidR="00820271" w:rsidRPr="0063045B">
              <w:rPr>
                <w:noProof/>
                <w:webHidden/>
              </w:rPr>
              <w:tab/>
            </w:r>
            <w:r w:rsidR="00820271" w:rsidRPr="0063045B">
              <w:rPr>
                <w:noProof/>
                <w:webHidden/>
              </w:rPr>
              <w:fldChar w:fldCharType="begin"/>
            </w:r>
            <w:r w:rsidR="00820271" w:rsidRPr="0063045B">
              <w:rPr>
                <w:noProof/>
                <w:webHidden/>
              </w:rPr>
              <w:instrText xml:space="preserve"> PAGEREF _Toc53673324 \h </w:instrText>
            </w:r>
            <w:r w:rsidR="00820271" w:rsidRPr="0063045B">
              <w:rPr>
                <w:noProof/>
                <w:webHidden/>
              </w:rPr>
            </w:r>
            <w:r w:rsidR="00820271" w:rsidRPr="0063045B">
              <w:rPr>
                <w:noProof/>
                <w:webHidden/>
              </w:rPr>
              <w:fldChar w:fldCharType="separate"/>
            </w:r>
            <w:r w:rsidR="00820271" w:rsidRPr="0063045B">
              <w:rPr>
                <w:noProof/>
                <w:webHidden/>
              </w:rPr>
              <w:t>5</w:t>
            </w:r>
            <w:r w:rsidR="00820271" w:rsidRPr="0063045B">
              <w:rPr>
                <w:noProof/>
                <w:webHidden/>
              </w:rPr>
              <w:fldChar w:fldCharType="end"/>
            </w:r>
          </w:hyperlink>
        </w:p>
        <w:p w14:paraId="7999ED36" w14:textId="77777777" w:rsidR="00820271" w:rsidRPr="0063045B" w:rsidRDefault="00BC0EE0">
          <w:pPr>
            <w:pStyle w:val="Verzeichnis3"/>
            <w:tabs>
              <w:tab w:val="left" w:pos="1080"/>
              <w:tab w:val="right" w:leader="dot" w:pos="9062"/>
            </w:tabs>
            <w:rPr>
              <w:rFonts w:eastAsiaTheme="minorEastAsia" w:cstheme="minorBidi"/>
              <w:i w:val="0"/>
              <w:iCs w:val="0"/>
              <w:noProof/>
              <w:sz w:val="22"/>
              <w:szCs w:val="22"/>
              <w:lang w:eastAsia="fr-CH"/>
            </w:rPr>
          </w:pPr>
          <w:hyperlink w:anchor="_Toc53673325" w:history="1">
            <w:r w:rsidR="00820271" w:rsidRPr="0063045B">
              <w:rPr>
                <w:rStyle w:val="Hyperlink"/>
                <w:noProof/>
              </w:rPr>
              <w:t>4.4.2.</w:t>
            </w:r>
            <w:r w:rsidR="00820271" w:rsidRPr="0063045B">
              <w:rPr>
                <w:rFonts w:eastAsiaTheme="minorEastAsia" w:cstheme="minorBidi"/>
                <w:i w:val="0"/>
                <w:iCs w:val="0"/>
                <w:noProof/>
                <w:sz w:val="22"/>
                <w:szCs w:val="22"/>
                <w:lang w:eastAsia="fr-CH"/>
              </w:rPr>
              <w:tab/>
            </w:r>
            <w:r w:rsidR="00820271" w:rsidRPr="0063045B">
              <w:rPr>
                <w:rStyle w:val="Hyperlink"/>
                <w:noProof/>
              </w:rPr>
              <w:t>Organisation et compétence</w:t>
            </w:r>
            <w:r w:rsidR="00820271" w:rsidRPr="0063045B">
              <w:rPr>
                <w:noProof/>
                <w:webHidden/>
              </w:rPr>
              <w:tab/>
            </w:r>
            <w:r w:rsidR="00820271" w:rsidRPr="0063045B">
              <w:rPr>
                <w:noProof/>
                <w:webHidden/>
              </w:rPr>
              <w:fldChar w:fldCharType="begin"/>
            </w:r>
            <w:r w:rsidR="00820271" w:rsidRPr="0063045B">
              <w:rPr>
                <w:noProof/>
                <w:webHidden/>
              </w:rPr>
              <w:instrText xml:space="preserve"> PAGEREF _Toc53673325 \h </w:instrText>
            </w:r>
            <w:r w:rsidR="00820271" w:rsidRPr="0063045B">
              <w:rPr>
                <w:noProof/>
                <w:webHidden/>
              </w:rPr>
            </w:r>
            <w:r w:rsidR="00820271" w:rsidRPr="0063045B">
              <w:rPr>
                <w:noProof/>
                <w:webHidden/>
              </w:rPr>
              <w:fldChar w:fldCharType="separate"/>
            </w:r>
            <w:r w:rsidR="00820271" w:rsidRPr="0063045B">
              <w:rPr>
                <w:noProof/>
                <w:webHidden/>
              </w:rPr>
              <w:t>5</w:t>
            </w:r>
            <w:r w:rsidR="00820271" w:rsidRPr="0063045B">
              <w:rPr>
                <w:noProof/>
                <w:webHidden/>
              </w:rPr>
              <w:fldChar w:fldCharType="end"/>
            </w:r>
          </w:hyperlink>
        </w:p>
        <w:p w14:paraId="212E3265" w14:textId="77777777" w:rsidR="00820271" w:rsidRPr="0063045B" w:rsidRDefault="00BC0EE0">
          <w:pPr>
            <w:pStyle w:val="Verzeichnis1"/>
            <w:tabs>
              <w:tab w:val="left" w:pos="540"/>
              <w:tab w:val="right" w:leader="dot" w:pos="9062"/>
            </w:tabs>
            <w:rPr>
              <w:rFonts w:eastAsiaTheme="minorEastAsia" w:cstheme="minorBidi"/>
              <w:b w:val="0"/>
              <w:bCs w:val="0"/>
              <w:caps w:val="0"/>
              <w:noProof/>
              <w:sz w:val="22"/>
              <w:szCs w:val="22"/>
              <w:lang w:eastAsia="fr-CH"/>
            </w:rPr>
          </w:pPr>
          <w:hyperlink w:anchor="_Toc53673326" w:history="1">
            <w:r w:rsidR="00820271" w:rsidRPr="0063045B">
              <w:rPr>
                <w:rStyle w:val="Hyperlink"/>
                <w:noProof/>
              </w:rPr>
              <w:t>5.</w:t>
            </w:r>
            <w:r w:rsidR="00820271" w:rsidRPr="0063045B">
              <w:rPr>
                <w:rFonts w:eastAsiaTheme="minorEastAsia" w:cstheme="minorBidi"/>
                <w:b w:val="0"/>
                <w:bCs w:val="0"/>
                <w:caps w:val="0"/>
                <w:noProof/>
                <w:sz w:val="22"/>
                <w:szCs w:val="22"/>
                <w:lang w:eastAsia="fr-CH"/>
              </w:rPr>
              <w:tab/>
            </w:r>
            <w:r w:rsidR="00820271" w:rsidRPr="0063045B">
              <w:rPr>
                <w:rStyle w:val="Hyperlink"/>
                <w:noProof/>
              </w:rPr>
              <w:t>Annexes</w:t>
            </w:r>
            <w:r w:rsidR="00820271" w:rsidRPr="0063045B">
              <w:rPr>
                <w:noProof/>
                <w:webHidden/>
              </w:rPr>
              <w:tab/>
            </w:r>
            <w:r w:rsidR="00820271" w:rsidRPr="0063045B">
              <w:rPr>
                <w:noProof/>
                <w:webHidden/>
              </w:rPr>
              <w:fldChar w:fldCharType="begin"/>
            </w:r>
            <w:r w:rsidR="00820271" w:rsidRPr="0063045B">
              <w:rPr>
                <w:noProof/>
                <w:webHidden/>
              </w:rPr>
              <w:instrText xml:space="preserve"> PAGEREF _Toc53673326 \h </w:instrText>
            </w:r>
            <w:r w:rsidR="00820271" w:rsidRPr="0063045B">
              <w:rPr>
                <w:noProof/>
                <w:webHidden/>
              </w:rPr>
            </w:r>
            <w:r w:rsidR="00820271" w:rsidRPr="0063045B">
              <w:rPr>
                <w:noProof/>
                <w:webHidden/>
              </w:rPr>
              <w:fldChar w:fldCharType="separate"/>
            </w:r>
            <w:r w:rsidR="00820271" w:rsidRPr="0063045B">
              <w:rPr>
                <w:noProof/>
                <w:webHidden/>
              </w:rPr>
              <w:t>6</w:t>
            </w:r>
            <w:r w:rsidR="00820271" w:rsidRPr="0063045B">
              <w:rPr>
                <w:noProof/>
                <w:webHidden/>
              </w:rPr>
              <w:fldChar w:fldCharType="end"/>
            </w:r>
          </w:hyperlink>
        </w:p>
        <w:p w14:paraId="04501740" w14:textId="77777777" w:rsidR="00DB646E" w:rsidRPr="0063045B" w:rsidRDefault="00820271">
          <w:r w:rsidRPr="0063045B">
            <w:fldChar w:fldCharType="end"/>
          </w:r>
        </w:p>
      </w:sdtContent>
    </w:sdt>
    <w:p w14:paraId="0F989B77" w14:textId="77777777" w:rsidR="008C6483" w:rsidRPr="0063045B" w:rsidRDefault="008C6483" w:rsidP="008C6483">
      <w:pPr>
        <w:rPr>
          <w:i/>
        </w:rPr>
      </w:pPr>
    </w:p>
    <w:p w14:paraId="6C90D3F5" w14:textId="77777777" w:rsidR="008C6483" w:rsidRPr="0063045B" w:rsidRDefault="008C6483" w:rsidP="008C6483">
      <w:pPr>
        <w:rPr>
          <w:i/>
        </w:rPr>
      </w:pPr>
    </w:p>
    <w:p w14:paraId="0B2052E5" w14:textId="77777777" w:rsidR="008C6483" w:rsidRPr="0063045B" w:rsidRDefault="008C6483" w:rsidP="008C6483">
      <w:pPr>
        <w:rPr>
          <w:i/>
        </w:rPr>
      </w:pPr>
    </w:p>
    <w:p w14:paraId="7218DC74" w14:textId="77777777" w:rsidR="008C6483" w:rsidRPr="0063045B" w:rsidRDefault="008C6483" w:rsidP="008C6483">
      <w:pPr>
        <w:pStyle w:val="berschrift1"/>
        <w:numPr>
          <w:ilvl w:val="0"/>
          <w:numId w:val="15"/>
        </w:numPr>
        <w:rPr>
          <w:rFonts w:cs="Times New Roman"/>
          <w:kern w:val="0"/>
          <w:sz w:val="22"/>
          <w:szCs w:val="22"/>
        </w:rPr>
        <w:sectPr w:rsidR="008C6483" w:rsidRPr="0063045B" w:rsidSect="001A666C">
          <w:headerReference w:type="default" r:id="rId9"/>
          <w:footerReference w:type="default" r:id="rId10"/>
          <w:pgSz w:w="11906" w:h="16838"/>
          <w:pgMar w:top="1417" w:right="1417" w:bottom="1134" w:left="1417" w:header="720" w:footer="720" w:gutter="0"/>
          <w:pgNumType w:start="1"/>
          <w:cols w:space="720"/>
        </w:sectPr>
      </w:pPr>
    </w:p>
    <w:p w14:paraId="3ECE2FFF" w14:textId="77777777" w:rsidR="003E28E5" w:rsidRPr="0063045B" w:rsidRDefault="003E28E5" w:rsidP="003E28E5">
      <w:pPr>
        <w:pStyle w:val="berschrift1"/>
        <w:numPr>
          <w:ilvl w:val="0"/>
          <w:numId w:val="0"/>
        </w:numPr>
      </w:pPr>
      <w:bookmarkStart w:id="0" w:name="_Toc53673302"/>
      <w:r w:rsidRPr="0063045B">
        <w:lastRenderedPageBreak/>
        <w:t>Informations préliminaires</w:t>
      </w:r>
      <w:bookmarkEnd w:id="0"/>
      <w:r w:rsidRPr="0063045B">
        <w:t xml:space="preserve"> </w:t>
      </w:r>
    </w:p>
    <w:p w14:paraId="07142C2C" w14:textId="77777777" w:rsidR="008C6483" w:rsidRPr="0063045B" w:rsidRDefault="008C6483" w:rsidP="008C6483">
      <w:pPr>
        <w:rPr>
          <w:i/>
          <w:color w:val="00B050"/>
        </w:rPr>
      </w:pPr>
      <w:r w:rsidRPr="0063045B">
        <w:rPr>
          <w:i/>
          <w:color w:val="00B050"/>
        </w:rPr>
        <w:t>Vous pouvez télécharger ce modèle à l</w:t>
      </w:r>
      <w:r w:rsidR="0063045B">
        <w:rPr>
          <w:i/>
          <w:color w:val="00B050"/>
        </w:rPr>
        <w:t>’</w:t>
      </w:r>
      <w:r w:rsidRPr="0063045B">
        <w:rPr>
          <w:i/>
          <w:color w:val="00B050"/>
        </w:rPr>
        <w:t>adresse suivante</w:t>
      </w:r>
      <w:r w:rsidR="0063045B">
        <w:rPr>
          <w:i/>
          <w:color w:val="00B050"/>
        </w:rPr>
        <w:t> :</w:t>
      </w:r>
      <w:r w:rsidRPr="0063045B">
        <w:rPr>
          <w:i/>
          <w:color w:val="00B050"/>
        </w:rPr>
        <w:t xml:space="preserve"> www.blw.admin.ch </w:t>
      </w:r>
    </w:p>
    <w:p w14:paraId="2BEF41FE" w14:textId="77777777" w:rsidR="00820271" w:rsidRPr="0063045B" w:rsidRDefault="008C6483" w:rsidP="008C6483">
      <w:pPr>
        <w:rPr>
          <w:i/>
          <w:color w:val="00B050"/>
        </w:rPr>
      </w:pPr>
      <w:r w:rsidRPr="0063045B">
        <w:rPr>
          <w:i/>
          <w:color w:val="00B050"/>
        </w:rPr>
        <w:t>Le texte en vert a pour but de faciliter la compréhension du document de travail.</w:t>
      </w:r>
      <w:r w:rsidR="00820271" w:rsidRPr="0063045B">
        <w:rPr>
          <w:i/>
          <w:color w:val="00B050"/>
        </w:rPr>
        <w:t xml:space="preserve"> </w:t>
      </w:r>
      <w:r w:rsidRPr="0063045B">
        <w:rPr>
          <w:i/>
          <w:color w:val="00B050"/>
        </w:rPr>
        <w:t>Il doit être effacé lors de la rédaction finale du dossier</w:t>
      </w:r>
      <w:r w:rsidR="00820271" w:rsidRPr="0063045B">
        <w:rPr>
          <w:i/>
          <w:color w:val="00B050"/>
        </w:rPr>
        <w:t xml:space="preserve">. </w:t>
      </w:r>
    </w:p>
    <w:p w14:paraId="14C374FC" w14:textId="77777777" w:rsidR="008C6483" w:rsidRPr="0063045B" w:rsidRDefault="008C6483" w:rsidP="008C6483">
      <w:pPr>
        <w:rPr>
          <w:i/>
          <w:color w:val="00B050"/>
        </w:rPr>
      </w:pPr>
      <w:r w:rsidRPr="0063045B">
        <w:rPr>
          <w:b/>
          <w:i/>
          <w:color w:val="00B050"/>
        </w:rPr>
        <w:t>Il convient de privilégier les explications courtes et concises. Afin d</w:t>
      </w:r>
      <w:r w:rsidR="0063045B">
        <w:rPr>
          <w:b/>
          <w:i/>
          <w:color w:val="00B050"/>
        </w:rPr>
        <w:t>’</w:t>
      </w:r>
      <w:r w:rsidRPr="0063045B">
        <w:rPr>
          <w:b/>
          <w:i/>
          <w:color w:val="00B050"/>
        </w:rPr>
        <w:t>éviter les doubles emplois, il est possible de faire référence à d</w:t>
      </w:r>
      <w:r w:rsidR="0063045B">
        <w:rPr>
          <w:b/>
          <w:i/>
          <w:color w:val="00B050"/>
        </w:rPr>
        <w:t>’</w:t>
      </w:r>
      <w:r w:rsidRPr="0063045B">
        <w:rPr>
          <w:b/>
          <w:i/>
          <w:color w:val="00B050"/>
        </w:rPr>
        <w:t>autres chapitres du rapport final si nécessaire.</w:t>
      </w:r>
    </w:p>
    <w:p w14:paraId="296B9481" w14:textId="77777777" w:rsidR="008C6483" w:rsidRPr="0063045B" w:rsidRDefault="008C6483" w:rsidP="008C6483">
      <w:pPr>
        <w:pStyle w:val="berschrift1"/>
        <w:numPr>
          <w:ilvl w:val="0"/>
          <w:numId w:val="15"/>
        </w:numPr>
        <w:ind w:left="357" w:hanging="357"/>
      </w:pPr>
      <w:bookmarkStart w:id="1" w:name="_Toc53673303"/>
      <w:r w:rsidRPr="0063045B">
        <w:t>Résumé</w:t>
      </w:r>
      <w:bookmarkEnd w:id="1"/>
    </w:p>
    <w:p w14:paraId="1F2CF21B" w14:textId="77777777" w:rsidR="008C6483" w:rsidRPr="0063045B" w:rsidRDefault="008C6483" w:rsidP="008936B0">
      <w:pPr>
        <w:rPr>
          <w:color w:val="00B050"/>
        </w:rPr>
      </w:pPr>
      <w:r w:rsidRPr="0063045B">
        <w:rPr>
          <w:color w:val="00B050"/>
        </w:rPr>
        <w:t>Bref résumé du PDR avec les étapes les plus importantes, de l</w:t>
      </w:r>
      <w:r w:rsidR="0063045B">
        <w:rPr>
          <w:color w:val="00B050"/>
        </w:rPr>
        <w:t>’</w:t>
      </w:r>
      <w:r w:rsidRPr="0063045B">
        <w:rPr>
          <w:color w:val="00B050"/>
        </w:rPr>
        <w:t>idée du projet à l</w:t>
      </w:r>
      <w:r w:rsidR="0063045B">
        <w:rPr>
          <w:color w:val="00B050"/>
        </w:rPr>
        <w:t>’</w:t>
      </w:r>
      <w:r w:rsidRPr="0063045B">
        <w:rPr>
          <w:color w:val="00B050"/>
        </w:rPr>
        <w:t xml:space="preserve">achèvement de la mise en œuvre. Selon la situation et les besoins, il vaut mieux commencer par le </w:t>
      </w:r>
      <w:r w:rsidR="00820271" w:rsidRPr="0063045B">
        <w:rPr>
          <w:color w:val="00B050"/>
        </w:rPr>
        <w:t>chapitre 2</w:t>
      </w:r>
      <w:r w:rsidRPr="0063045B">
        <w:rPr>
          <w:color w:val="00B050"/>
        </w:rPr>
        <w:t xml:space="preserve"> Projets partiels pour garantir une meilleure vue d</w:t>
      </w:r>
      <w:r w:rsidR="0063045B">
        <w:rPr>
          <w:color w:val="00B050"/>
        </w:rPr>
        <w:t>’</w:t>
      </w:r>
      <w:r w:rsidRPr="0063045B">
        <w:rPr>
          <w:color w:val="00B050"/>
        </w:rPr>
        <w:t>ensemble.</w:t>
      </w:r>
    </w:p>
    <w:p w14:paraId="1A50B61A" w14:textId="77777777" w:rsidR="008C6483" w:rsidRPr="0063045B" w:rsidRDefault="008C6483" w:rsidP="008936B0">
      <w:pPr>
        <w:rPr>
          <w:color w:val="00B050"/>
        </w:rPr>
      </w:pPr>
      <w:r w:rsidRPr="0063045B">
        <w:rPr>
          <w:color w:val="00B050"/>
        </w:rPr>
        <w:t>Max. 1 page.</w:t>
      </w:r>
    </w:p>
    <w:p w14:paraId="2566B114" w14:textId="77777777" w:rsidR="008C6483" w:rsidRPr="0063045B" w:rsidRDefault="008C6483" w:rsidP="008C6483">
      <w:pPr>
        <w:pStyle w:val="berschrift2"/>
        <w:numPr>
          <w:ilvl w:val="1"/>
          <w:numId w:val="2"/>
        </w:numPr>
        <w:tabs>
          <w:tab w:val="clear" w:pos="1571"/>
          <w:tab w:val="num" w:pos="567"/>
        </w:tabs>
        <w:spacing w:after="0"/>
        <w:ind w:left="578" w:hanging="578"/>
      </w:pPr>
      <w:bookmarkStart w:id="2" w:name="_Toc53673304"/>
      <w:r w:rsidRPr="0063045B">
        <w:t>Situation initiale</w:t>
      </w:r>
      <w:bookmarkEnd w:id="2"/>
    </w:p>
    <w:p w14:paraId="6FA4177E" w14:textId="77777777" w:rsidR="008C6483" w:rsidRPr="0063045B" w:rsidRDefault="008C6483" w:rsidP="008C6483">
      <w:pPr>
        <w:rPr>
          <w:color w:val="00B050"/>
        </w:rPr>
      </w:pPr>
      <w:r w:rsidRPr="0063045B">
        <w:rPr>
          <w:color w:val="00B050"/>
        </w:rPr>
        <w:t xml:space="preserve">Brève description de la situation initiale avant la mise en </w:t>
      </w:r>
      <w:r w:rsidR="0063045B">
        <w:rPr>
          <w:color w:val="00B050"/>
        </w:rPr>
        <w:t>œ</w:t>
      </w:r>
      <w:r w:rsidRPr="0063045B">
        <w:rPr>
          <w:color w:val="00B050"/>
        </w:rPr>
        <w:t>uvre du PDR. La formulation peut être reprise du dossier de documentation (</w:t>
      </w:r>
      <w:r w:rsidR="00772C80">
        <w:rPr>
          <w:color w:val="00B050"/>
        </w:rPr>
        <w:t>chapitre 2</w:t>
      </w:r>
      <w:r w:rsidRPr="0063045B">
        <w:rPr>
          <w:color w:val="00B050"/>
        </w:rPr>
        <w:t>.2 du modèle de description du projet global).</w:t>
      </w:r>
    </w:p>
    <w:p w14:paraId="052624B4" w14:textId="77777777" w:rsidR="008C6483" w:rsidRPr="0063045B" w:rsidRDefault="008C6483" w:rsidP="008C6483">
      <w:pPr>
        <w:pStyle w:val="berschrift2"/>
        <w:numPr>
          <w:ilvl w:val="1"/>
          <w:numId w:val="2"/>
        </w:numPr>
        <w:tabs>
          <w:tab w:val="clear" w:pos="1571"/>
          <w:tab w:val="num" w:pos="567"/>
        </w:tabs>
        <w:spacing w:after="0"/>
        <w:ind w:left="578" w:hanging="578"/>
      </w:pPr>
      <w:bookmarkStart w:id="3" w:name="_Toc53673305"/>
      <w:r w:rsidRPr="0063045B">
        <w:t>Idée de projet et objectif global</w:t>
      </w:r>
      <w:bookmarkEnd w:id="3"/>
    </w:p>
    <w:p w14:paraId="235ABE79" w14:textId="77777777" w:rsidR="008C6483" w:rsidRPr="0063045B" w:rsidRDefault="008C6483" w:rsidP="008C6483">
      <w:pPr>
        <w:rPr>
          <w:color w:val="00B050"/>
        </w:rPr>
      </w:pPr>
      <w:r w:rsidRPr="0063045B">
        <w:rPr>
          <w:color w:val="00B050"/>
        </w:rPr>
        <w:t>La formulation peut être reprise du dossier de documentation (</w:t>
      </w:r>
      <w:r w:rsidR="00772C80">
        <w:rPr>
          <w:color w:val="00B050"/>
        </w:rPr>
        <w:t>chapitre 2</w:t>
      </w:r>
      <w:r w:rsidRPr="0063045B">
        <w:rPr>
          <w:color w:val="00B050"/>
        </w:rPr>
        <w:t>.3 du modèle de description du projet global), à condition qu</w:t>
      </w:r>
      <w:r w:rsidR="0063045B">
        <w:rPr>
          <w:color w:val="00B050"/>
        </w:rPr>
        <w:t>’</w:t>
      </w:r>
      <w:r w:rsidRPr="0063045B">
        <w:rPr>
          <w:color w:val="00B050"/>
        </w:rPr>
        <w:t>elle soit encore à jour.</w:t>
      </w:r>
    </w:p>
    <w:p w14:paraId="6B49DA75" w14:textId="77777777" w:rsidR="008C6483" w:rsidRPr="0063045B" w:rsidRDefault="008C6483" w:rsidP="008C6483">
      <w:pPr>
        <w:pStyle w:val="berschrift2"/>
        <w:numPr>
          <w:ilvl w:val="1"/>
          <w:numId w:val="2"/>
        </w:numPr>
        <w:tabs>
          <w:tab w:val="clear" w:pos="1571"/>
          <w:tab w:val="num" w:pos="567"/>
        </w:tabs>
        <w:spacing w:after="0"/>
        <w:ind w:left="578" w:hanging="578"/>
      </w:pPr>
      <w:bookmarkStart w:id="4" w:name="_Toc53673306"/>
      <w:r w:rsidRPr="0063045B">
        <w:t>Organisation de projet et porteur de projet global</w:t>
      </w:r>
      <w:bookmarkEnd w:id="4"/>
    </w:p>
    <w:p w14:paraId="0B4EA4AE" w14:textId="77777777" w:rsidR="008C6483" w:rsidRPr="0063045B" w:rsidRDefault="008C6483" w:rsidP="008C6483">
      <w:r w:rsidRPr="0063045B">
        <w:rPr>
          <w:color w:val="00B050"/>
        </w:rPr>
        <w:t>Ce chapitre présente la forme et l</w:t>
      </w:r>
      <w:r w:rsidR="0063045B">
        <w:rPr>
          <w:color w:val="00B050"/>
        </w:rPr>
        <w:t>’</w:t>
      </w:r>
      <w:r w:rsidRPr="0063045B">
        <w:rPr>
          <w:color w:val="00B050"/>
        </w:rPr>
        <w:t>historique de l</w:t>
      </w:r>
      <w:r w:rsidR="0063045B">
        <w:rPr>
          <w:color w:val="00B050"/>
        </w:rPr>
        <w:t>’</w:t>
      </w:r>
      <w:r w:rsidRPr="0063045B">
        <w:rPr>
          <w:color w:val="00B050"/>
        </w:rPr>
        <w:t>organisation et de la responsabilité actuelles du projet.</w:t>
      </w:r>
      <w:r w:rsidR="00820271" w:rsidRPr="0063045B">
        <w:rPr>
          <w:color w:val="00B050"/>
        </w:rPr>
        <w:t xml:space="preserve"> </w:t>
      </w:r>
      <w:r w:rsidRPr="0063045B">
        <w:rPr>
          <w:color w:val="00B050"/>
        </w:rPr>
        <w:t>La formulation peut être reprise du dossier de documentation (</w:t>
      </w:r>
      <w:r w:rsidR="00820271" w:rsidRPr="0063045B">
        <w:rPr>
          <w:color w:val="00B050"/>
        </w:rPr>
        <w:t>chapitre 4</w:t>
      </w:r>
      <w:r w:rsidRPr="0063045B">
        <w:rPr>
          <w:color w:val="00B050"/>
        </w:rPr>
        <w:t>.1 du modèle de description du projet global), à condition qu</w:t>
      </w:r>
      <w:r w:rsidR="0063045B">
        <w:rPr>
          <w:color w:val="00B050"/>
        </w:rPr>
        <w:t>’</w:t>
      </w:r>
      <w:r w:rsidRPr="0063045B">
        <w:rPr>
          <w:color w:val="00B050"/>
        </w:rPr>
        <w:t>elle soit encore à jour.</w:t>
      </w:r>
    </w:p>
    <w:p w14:paraId="63106985" w14:textId="77777777" w:rsidR="008C6483" w:rsidRPr="0063045B" w:rsidRDefault="00820271" w:rsidP="008C6483">
      <w:pPr>
        <w:pStyle w:val="berschrift2"/>
        <w:numPr>
          <w:ilvl w:val="1"/>
          <w:numId w:val="2"/>
        </w:numPr>
        <w:tabs>
          <w:tab w:val="clear" w:pos="1571"/>
          <w:tab w:val="num" w:pos="567"/>
        </w:tabs>
        <w:spacing w:after="0"/>
        <w:ind w:left="578" w:hanging="578"/>
      </w:pPr>
      <w:bookmarkStart w:id="5" w:name="_Toc53673307"/>
      <w:r w:rsidRPr="0063045B">
        <w:t>État</w:t>
      </w:r>
      <w:r w:rsidR="008C6483" w:rsidRPr="0063045B">
        <w:t xml:space="preserve"> après l</w:t>
      </w:r>
      <w:r w:rsidR="0063045B">
        <w:t>’</w:t>
      </w:r>
      <w:r w:rsidR="008C6483" w:rsidRPr="0063045B">
        <w:t xml:space="preserve">achèvement de la mise en </w:t>
      </w:r>
      <w:r w:rsidR="0063045B">
        <w:t>œ</w:t>
      </w:r>
      <w:r w:rsidR="008C6483" w:rsidRPr="0063045B">
        <w:t>uvre du PDR</w:t>
      </w:r>
      <w:bookmarkEnd w:id="5"/>
    </w:p>
    <w:p w14:paraId="07AD0A02" w14:textId="77777777" w:rsidR="008C6483" w:rsidRPr="0063045B" w:rsidRDefault="008C6483" w:rsidP="008C6483">
      <w:pPr>
        <w:rPr>
          <w:color w:val="00B050"/>
        </w:rPr>
      </w:pPr>
      <w:r w:rsidRPr="0063045B">
        <w:rPr>
          <w:color w:val="00B050"/>
        </w:rPr>
        <w:t>Brève description de la situation après l</w:t>
      </w:r>
      <w:r w:rsidR="0063045B">
        <w:rPr>
          <w:color w:val="00B050"/>
        </w:rPr>
        <w:t>’</w:t>
      </w:r>
      <w:r w:rsidRPr="0063045B">
        <w:rPr>
          <w:color w:val="00B050"/>
        </w:rPr>
        <w:t xml:space="preserve">achèvement de la mise en œuvre du PDR (la description détaillée des projets partiels est donnée au </w:t>
      </w:r>
      <w:r w:rsidR="00820271" w:rsidRPr="0063045B">
        <w:rPr>
          <w:color w:val="00B050"/>
        </w:rPr>
        <w:t>chapitre 2</w:t>
      </w:r>
      <w:r w:rsidRPr="0063045B">
        <w:rPr>
          <w:color w:val="00B050"/>
        </w:rPr>
        <w:t xml:space="preserve">). Quelles mesures ont été mises en </w:t>
      </w:r>
      <w:r w:rsidR="0063045B">
        <w:rPr>
          <w:color w:val="00B050"/>
        </w:rPr>
        <w:t>œ</w:t>
      </w:r>
      <w:r w:rsidRPr="0063045B">
        <w:rPr>
          <w:color w:val="00B050"/>
        </w:rPr>
        <w:t>uvre dans le cadre des PDR</w:t>
      </w:r>
      <w:r w:rsidR="0063045B">
        <w:rPr>
          <w:color w:val="00B050"/>
        </w:rPr>
        <w:t> ?</w:t>
      </w:r>
      <w:r w:rsidRPr="0063045B">
        <w:rPr>
          <w:color w:val="00B050"/>
        </w:rPr>
        <w:t xml:space="preserve"> Quelles mesures étaient planifiées</w:t>
      </w:r>
      <w:r w:rsidR="0063045B">
        <w:rPr>
          <w:color w:val="00B050"/>
        </w:rPr>
        <w:t>,</w:t>
      </w:r>
      <w:r w:rsidRPr="0063045B">
        <w:rPr>
          <w:color w:val="00B050"/>
        </w:rPr>
        <w:t xml:space="preserve"> mais n</w:t>
      </w:r>
      <w:r w:rsidR="0063045B">
        <w:rPr>
          <w:color w:val="00B050"/>
        </w:rPr>
        <w:t>’</w:t>
      </w:r>
      <w:r w:rsidRPr="0063045B">
        <w:rPr>
          <w:color w:val="00B050"/>
        </w:rPr>
        <w:t>ont pas pu être mises en œuvre dans le délai prévu ou ont subi une modification avant la conclusion du PDR</w:t>
      </w:r>
      <w:r w:rsidR="0063045B">
        <w:rPr>
          <w:color w:val="00B050"/>
        </w:rPr>
        <w:t> ?</w:t>
      </w:r>
      <w:r w:rsidRPr="0063045B">
        <w:rPr>
          <w:color w:val="00B050"/>
        </w:rPr>
        <w:t xml:space="preserve"> En cas de non-réalisation ou de modification, veuillez indiquer les raisons et les considérations qui ont conduit à cette situation.</w:t>
      </w:r>
    </w:p>
    <w:p w14:paraId="1465976A" w14:textId="77777777" w:rsidR="008C6483" w:rsidRPr="0063045B" w:rsidRDefault="008C6483" w:rsidP="008C6483">
      <w:pPr>
        <w:rPr>
          <w:color w:val="00B050"/>
        </w:rPr>
      </w:pPr>
      <w:r w:rsidRPr="0063045B">
        <w:rPr>
          <w:color w:val="00B050"/>
        </w:rPr>
        <w:t>Max. 1 page.</w:t>
      </w:r>
    </w:p>
    <w:p w14:paraId="186E8930" w14:textId="77777777" w:rsidR="008C6483" w:rsidRPr="0063045B" w:rsidRDefault="008C6483" w:rsidP="008C6483">
      <w:pPr>
        <w:pStyle w:val="berschrift2"/>
        <w:numPr>
          <w:ilvl w:val="1"/>
          <w:numId w:val="2"/>
        </w:numPr>
        <w:tabs>
          <w:tab w:val="clear" w:pos="1571"/>
          <w:tab w:val="num" w:pos="567"/>
        </w:tabs>
        <w:spacing w:after="0"/>
        <w:ind w:left="578" w:hanging="578"/>
      </w:pPr>
      <w:bookmarkStart w:id="6" w:name="_Toc53673308"/>
      <w:r w:rsidRPr="0063045B">
        <w:t>Les plus grands succès sur l</w:t>
      </w:r>
      <w:r w:rsidR="0063045B">
        <w:t>’</w:t>
      </w:r>
      <w:r w:rsidRPr="0063045B">
        <w:t>ensemble de la mise en œuvre du PDR</w:t>
      </w:r>
      <w:bookmarkEnd w:id="6"/>
    </w:p>
    <w:p w14:paraId="6391BB72" w14:textId="77777777" w:rsidR="008C6483" w:rsidRPr="0063045B" w:rsidRDefault="008C6483" w:rsidP="008936B0">
      <w:pPr>
        <w:rPr>
          <w:color w:val="00B050"/>
        </w:rPr>
      </w:pPr>
      <w:r w:rsidRPr="0063045B">
        <w:rPr>
          <w:color w:val="00B050"/>
        </w:rPr>
        <w:t>Les principaux succès du projet global sont énumérés ici sous forme d</w:t>
      </w:r>
      <w:r w:rsidR="0063045B">
        <w:rPr>
          <w:color w:val="00B050"/>
        </w:rPr>
        <w:t>’</w:t>
      </w:r>
      <w:r w:rsidRPr="0063045B">
        <w:rPr>
          <w:color w:val="00B050"/>
        </w:rPr>
        <w:t xml:space="preserve">un bref aperçu. Les différents éléments peuvent ensuite être traités plus en détail dans les chapitres consacrés aux projets partiels. </w:t>
      </w:r>
    </w:p>
    <w:p w14:paraId="68D0E96A" w14:textId="77777777" w:rsidR="008C6483" w:rsidRPr="0063045B" w:rsidRDefault="008C6483" w:rsidP="008936B0">
      <w:pPr>
        <w:rPr>
          <w:color w:val="00B050"/>
        </w:rPr>
      </w:pPr>
      <w:r w:rsidRPr="0063045B">
        <w:rPr>
          <w:color w:val="00B050"/>
        </w:rPr>
        <w:t>Quelles mesures ont été mises en œuvre avec succès et ont eu un effet positif sur la réussite de l</w:t>
      </w:r>
      <w:r w:rsidR="0063045B">
        <w:rPr>
          <w:color w:val="00B050"/>
        </w:rPr>
        <w:t>’</w:t>
      </w:r>
      <w:r w:rsidRPr="0063045B">
        <w:rPr>
          <w:color w:val="00B050"/>
        </w:rPr>
        <w:t>ensemble du projet</w:t>
      </w:r>
      <w:r w:rsidR="0063045B">
        <w:rPr>
          <w:color w:val="00B050"/>
        </w:rPr>
        <w:t> ?</w:t>
      </w:r>
      <w:r w:rsidRPr="0063045B">
        <w:rPr>
          <w:color w:val="00B050"/>
        </w:rPr>
        <w:t xml:space="preserve"> Quels sont les projets réussis qui ont conduit à une perception positive du PDR par le grand public</w:t>
      </w:r>
      <w:r w:rsidR="0063045B">
        <w:rPr>
          <w:color w:val="00B050"/>
        </w:rPr>
        <w:t> ?</w:t>
      </w:r>
    </w:p>
    <w:p w14:paraId="31978204" w14:textId="77777777" w:rsidR="008C6483" w:rsidRPr="0063045B" w:rsidRDefault="008C6483" w:rsidP="008936B0">
      <w:pPr>
        <w:rPr>
          <w:color w:val="00B050"/>
        </w:rPr>
      </w:pPr>
      <w:r w:rsidRPr="0063045B">
        <w:rPr>
          <w:color w:val="00B050"/>
        </w:rPr>
        <w:t>Max. ½ page.</w:t>
      </w:r>
    </w:p>
    <w:p w14:paraId="1C63AC9F" w14:textId="77777777" w:rsidR="008C6483" w:rsidRPr="0063045B" w:rsidRDefault="008C6483" w:rsidP="008C6483">
      <w:pPr>
        <w:pStyle w:val="berschrift2"/>
        <w:numPr>
          <w:ilvl w:val="1"/>
          <w:numId w:val="2"/>
        </w:numPr>
        <w:tabs>
          <w:tab w:val="clear" w:pos="1571"/>
          <w:tab w:val="num" w:pos="567"/>
        </w:tabs>
        <w:spacing w:after="0"/>
        <w:ind w:left="578" w:hanging="578"/>
      </w:pPr>
      <w:bookmarkStart w:id="7" w:name="_Toc53673309"/>
      <w:r w:rsidRPr="0063045B">
        <w:t>Points critiques pendant la mise en œuvre du PDR</w:t>
      </w:r>
      <w:bookmarkEnd w:id="7"/>
    </w:p>
    <w:p w14:paraId="36E20915" w14:textId="77777777" w:rsidR="008C6483" w:rsidRPr="0063045B" w:rsidRDefault="008C6483" w:rsidP="008C6483">
      <w:pPr>
        <w:rPr>
          <w:color w:val="00B050"/>
        </w:rPr>
      </w:pPr>
      <w:r w:rsidRPr="0063045B">
        <w:rPr>
          <w:color w:val="00B050"/>
        </w:rPr>
        <w:t>Les principaux points critiques du projet global sont énumérés ici sous forme d</w:t>
      </w:r>
      <w:r w:rsidR="0063045B">
        <w:rPr>
          <w:color w:val="00B050"/>
        </w:rPr>
        <w:t>’</w:t>
      </w:r>
      <w:r w:rsidRPr="0063045B">
        <w:rPr>
          <w:color w:val="00B050"/>
        </w:rPr>
        <w:t xml:space="preserve">un bref aperçu. Les différents éléments peuvent ensuite être traités plus en détail dans les chapitres consacrés aux projets partiels. Il y a lieu de </w:t>
      </w:r>
      <w:r w:rsidRPr="0063045B">
        <w:rPr>
          <w:color w:val="00B050"/>
        </w:rPr>
        <w:lastRenderedPageBreak/>
        <w:t>présenter plus en détail, en particulier, les raisons des changements au plan du personnel, des manques de liquidités ou des problèmes de rentabilité si ces domaines ont un impact important sur le projet global.</w:t>
      </w:r>
    </w:p>
    <w:p w14:paraId="188342BF" w14:textId="77777777" w:rsidR="008C6483" w:rsidRPr="0063045B" w:rsidRDefault="008C6483" w:rsidP="008C6483">
      <w:pPr>
        <w:rPr>
          <w:color w:val="00B050"/>
        </w:rPr>
      </w:pPr>
      <w:r w:rsidRPr="0063045B">
        <w:rPr>
          <w:color w:val="00B050"/>
        </w:rPr>
        <w:t>Max. ½ page.</w:t>
      </w:r>
    </w:p>
    <w:p w14:paraId="7EA4643D" w14:textId="77777777" w:rsidR="008C6483" w:rsidRPr="0063045B" w:rsidRDefault="0063045B" w:rsidP="008C6483">
      <w:pPr>
        <w:pStyle w:val="berschrift2"/>
        <w:numPr>
          <w:ilvl w:val="1"/>
          <w:numId w:val="2"/>
        </w:numPr>
        <w:tabs>
          <w:tab w:val="clear" w:pos="1571"/>
          <w:tab w:val="num" w:pos="567"/>
        </w:tabs>
        <w:spacing w:after="0"/>
        <w:ind w:left="578" w:hanging="578"/>
      </w:pPr>
      <w:bookmarkStart w:id="8" w:name="_Toc53673310"/>
      <w:r>
        <w:t>É</w:t>
      </w:r>
      <w:r w:rsidR="008C6483" w:rsidRPr="0063045B">
        <w:t>valuation du porteur de l</w:t>
      </w:r>
      <w:r>
        <w:t>’</w:t>
      </w:r>
      <w:r w:rsidR="008C6483" w:rsidRPr="0063045B">
        <w:t>ensemble du projet en vue de la réalisation des objectifs</w:t>
      </w:r>
      <w:bookmarkEnd w:id="8"/>
    </w:p>
    <w:p w14:paraId="03A6639D" w14:textId="77777777" w:rsidR="008C6483" w:rsidRPr="0063045B" w:rsidRDefault="008C6483" w:rsidP="008C6483">
      <w:pPr>
        <w:rPr>
          <w:color w:val="00B050"/>
        </w:rPr>
      </w:pPr>
      <w:r w:rsidRPr="0063045B">
        <w:rPr>
          <w:color w:val="00B050"/>
        </w:rPr>
        <w:t>Comment le porteur de l</w:t>
      </w:r>
      <w:r w:rsidR="0063045B">
        <w:rPr>
          <w:color w:val="00B050"/>
        </w:rPr>
        <w:t>’</w:t>
      </w:r>
      <w:r w:rsidRPr="0063045B">
        <w:rPr>
          <w:color w:val="00B050"/>
        </w:rPr>
        <w:t>ensemble du projet évalue-t-il la mise en œuvre du projet</w:t>
      </w:r>
      <w:r w:rsidR="0063045B">
        <w:rPr>
          <w:color w:val="00B050"/>
        </w:rPr>
        <w:t> ?</w:t>
      </w:r>
      <w:r w:rsidRPr="0063045B">
        <w:rPr>
          <w:color w:val="00B050"/>
        </w:rPr>
        <w:t xml:space="preserve"> Quel est le degré de satisfaction</w:t>
      </w:r>
      <w:r w:rsidR="0063045B">
        <w:rPr>
          <w:color w:val="00B050"/>
        </w:rPr>
        <w:t xml:space="preserve"> du</w:t>
      </w:r>
      <w:r w:rsidRPr="0063045B">
        <w:rPr>
          <w:color w:val="00B050"/>
        </w:rPr>
        <w:t xml:space="preserve"> porteur de l</w:t>
      </w:r>
      <w:r w:rsidR="0063045B">
        <w:rPr>
          <w:color w:val="00B050"/>
        </w:rPr>
        <w:t>’</w:t>
      </w:r>
      <w:r w:rsidRPr="0063045B">
        <w:rPr>
          <w:color w:val="00B050"/>
        </w:rPr>
        <w:t>ensemble du projet quant à la réalisation des objectifs</w:t>
      </w:r>
      <w:r w:rsidR="0063045B">
        <w:rPr>
          <w:color w:val="00B050"/>
        </w:rPr>
        <w:t> ?</w:t>
      </w:r>
      <w:r w:rsidRPr="0063045B">
        <w:rPr>
          <w:color w:val="00B050"/>
        </w:rPr>
        <w:t xml:space="preserve"> Les mesures appliquées ont-elles eu l</w:t>
      </w:r>
      <w:r w:rsidR="0063045B">
        <w:rPr>
          <w:color w:val="00B050"/>
        </w:rPr>
        <w:t>’</w:t>
      </w:r>
      <w:r w:rsidRPr="0063045B">
        <w:rPr>
          <w:color w:val="00B050"/>
        </w:rPr>
        <w:t>effet escompté</w:t>
      </w:r>
      <w:r w:rsidR="0063045B">
        <w:rPr>
          <w:color w:val="00B050"/>
        </w:rPr>
        <w:t> ?</w:t>
      </w:r>
      <w:r w:rsidRPr="0063045B">
        <w:rPr>
          <w:color w:val="00B050"/>
        </w:rPr>
        <w:t xml:space="preserve"> Où et pourquoi y a-t-il des lacunes et comment le porteur de l</w:t>
      </w:r>
      <w:r w:rsidR="0063045B">
        <w:rPr>
          <w:color w:val="00B050"/>
        </w:rPr>
        <w:t>’</w:t>
      </w:r>
      <w:r w:rsidRPr="0063045B">
        <w:rPr>
          <w:color w:val="00B050"/>
        </w:rPr>
        <w:t>ensemble du projet prévoit-il de combler ces lacunes après l</w:t>
      </w:r>
      <w:r w:rsidR="0063045B">
        <w:rPr>
          <w:color w:val="00B050"/>
        </w:rPr>
        <w:t>’</w:t>
      </w:r>
      <w:r w:rsidRPr="0063045B">
        <w:rPr>
          <w:color w:val="00B050"/>
        </w:rPr>
        <w:t>achèvement du PDR</w:t>
      </w:r>
      <w:r w:rsidR="0063045B">
        <w:rPr>
          <w:color w:val="00B050"/>
        </w:rPr>
        <w:t> ?</w:t>
      </w:r>
      <w:r w:rsidRPr="0063045B">
        <w:rPr>
          <w:color w:val="00B050"/>
        </w:rPr>
        <w:t xml:space="preserve"> </w:t>
      </w:r>
    </w:p>
    <w:p w14:paraId="21481D6F" w14:textId="77777777" w:rsidR="008C6483" w:rsidRPr="0063045B" w:rsidRDefault="008C6483" w:rsidP="008C6483">
      <w:pPr>
        <w:rPr>
          <w:color w:val="00B050"/>
        </w:rPr>
      </w:pPr>
      <w:r w:rsidRPr="0063045B">
        <w:rPr>
          <w:color w:val="00B050"/>
        </w:rPr>
        <w:t>Quels enseignements et expériences importants le porteur de l</w:t>
      </w:r>
      <w:r w:rsidR="0063045B">
        <w:rPr>
          <w:color w:val="00B050"/>
        </w:rPr>
        <w:t>’</w:t>
      </w:r>
      <w:r w:rsidRPr="0063045B">
        <w:rPr>
          <w:color w:val="00B050"/>
        </w:rPr>
        <w:t>ensemble du projet a-t-il tiré de la mise en œuvre du PDR et souhaite partager avec l</w:t>
      </w:r>
      <w:r w:rsidR="0063045B">
        <w:rPr>
          <w:color w:val="00B050"/>
        </w:rPr>
        <w:t>’</w:t>
      </w:r>
      <w:r w:rsidRPr="0063045B">
        <w:rPr>
          <w:color w:val="00B050"/>
        </w:rPr>
        <w:t>OFAG, le canton et les futurs porteurs de projet PDR</w:t>
      </w:r>
      <w:r w:rsidR="0063045B">
        <w:rPr>
          <w:color w:val="00B050"/>
        </w:rPr>
        <w:t> ?</w:t>
      </w:r>
      <w:r w:rsidRPr="0063045B">
        <w:rPr>
          <w:color w:val="00B050"/>
        </w:rPr>
        <w:t xml:space="preserve"> Lesquels d</w:t>
      </w:r>
      <w:r w:rsidR="0063045B">
        <w:rPr>
          <w:color w:val="00B050"/>
        </w:rPr>
        <w:t>’</w:t>
      </w:r>
      <w:r w:rsidRPr="0063045B">
        <w:rPr>
          <w:color w:val="00B050"/>
        </w:rPr>
        <w:t>entre eux ont eu un impact positif ou négatif sur la mise en œuvre du projet global ou partiel</w:t>
      </w:r>
      <w:r w:rsidR="0063045B">
        <w:rPr>
          <w:color w:val="00B050"/>
        </w:rPr>
        <w:t> ?</w:t>
      </w:r>
    </w:p>
    <w:p w14:paraId="669DE2EB" w14:textId="77777777" w:rsidR="008C6483" w:rsidRPr="0063045B" w:rsidRDefault="008C6483" w:rsidP="008C6483">
      <w:pPr>
        <w:rPr>
          <w:color w:val="00B050"/>
        </w:rPr>
      </w:pPr>
      <w:r w:rsidRPr="0063045B">
        <w:rPr>
          <w:color w:val="00B050"/>
        </w:rPr>
        <w:t>Max. ½ page.</w:t>
      </w:r>
    </w:p>
    <w:p w14:paraId="52174908" w14:textId="77777777" w:rsidR="008C6483" w:rsidRPr="0063045B" w:rsidRDefault="008C6483" w:rsidP="008C6483">
      <w:pPr>
        <w:pStyle w:val="berschrift1"/>
        <w:numPr>
          <w:ilvl w:val="0"/>
          <w:numId w:val="15"/>
        </w:numPr>
        <w:ind w:left="357" w:hanging="357"/>
      </w:pPr>
      <w:r w:rsidRPr="0063045B">
        <w:br w:type="page"/>
      </w:r>
      <w:bookmarkStart w:id="9" w:name="_Toc53673311"/>
      <w:r w:rsidRPr="0063045B">
        <w:lastRenderedPageBreak/>
        <w:t>Projets partiels</w:t>
      </w:r>
      <w:bookmarkEnd w:id="9"/>
    </w:p>
    <w:p w14:paraId="625994D1" w14:textId="77777777" w:rsidR="008C6483" w:rsidRPr="0063045B" w:rsidRDefault="0063045B" w:rsidP="008936B0">
      <w:pPr>
        <w:rPr>
          <w:color w:val="00B050"/>
        </w:rPr>
      </w:pPr>
      <w:r>
        <w:rPr>
          <w:color w:val="00B050"/>
        </w:rPr>
        <w:t>É</w:t>
      </w:r>
      <w:r w:rsidR="008C6483" w:rsidRPr="0063045B">
        <w:rPr>
          <w:color w:val="00B050"/>
        </w:rPr>
        <w:t xml:space="preserve">tablissement de rapports sur les différents projets partiels du point de vue des porteurs des projets partiels. La grille de </w:t>
      </w:r>
      <w:proofErr w:type="spellStart"/>
      <w:r w:rsidR="008C6483" w:rsidRPr="0063045B">
        <w:rPr>
          <w:color w:val="00B050"/>
        </w:rPr>
        <w:t>controlling</w:t>
      </w:r>
      <w:proofErr w:type="spellEnd"/>
      <w:r w:rsidR="008C6483" w:rsidRPr="0063045B">
        <w:rPr>
          <w:color w:val="00B050"/>
        </w:rPr>
        <w:t xml:space="preserve"> et de monitoring dûment remplie sert de base (grille CME).</w:t>
      </w:r>
    </w:p>
    <w:p w14:paraId="21AEF8C2" w14:textId="77777777" w:rsidR="008C6483" w:rsidRPr="0063045B" w:rsidRDefault="008C6483" w:rsidP="008936B0">
      <w:pPr>
        <w:rPr>
          <w:color w:val="00B050"/>
        </w:rPr>
      </w:pPr>
      <w:r w:rsidRPr="0063045B">
        <w:rPr>
          <w:color w:val="00B050"/>
        </w:rPr>
        <w:t>Un sous-chapitre intitulé</w:t>
      </w:r>
      <w:r w:rsidR="0063045B" w:rsidRPr="0063045B">
        <w:rPr>
          <w:color w:val="00B050"/>
        </w:rPr>
        <w:t xml:space="preserve"> </w:t>
      </w:r>
      <w:r w:rsidR="0063045B">
        <w:rPr>
          <w:color w:val="00B050"/>
        </w:rPr>
        <w:t>« </w:t>
      </w:r>
      <w:r w:rsidR="0063045B" w:rsidRPr="0063045B">
        <w:rPr>
          <w:color w:val="00B050"/>
        </w:rPr>
        <w:t>R</w:t>
      </w:r>
      <w:r w:rsidRPr="0063045B">
        <w:rPr>
          <w:color w:val="00B050"/>
        </w:rPr>
        <w:t>apport relatif au projet partie</w:t>
      </w:r>
      <w:r w:rsidR="0063045B" w:rsidRPr="0063045B">
        <w:rPr>
          <w:color w:val="00B050"/>
        </w:rPr>
        <w:t>l</w:t>
      </w:r>
      <w:r w:rsidR="0063045B">
        <w:rPr>
          <w:color w:val="00B050"/>
        </w:rPr>
        <w:t> »</w:t>
      </w:r>
      <w:r w:rsidR="0063045B" w:rsidRPr="0063045B">
        <w:rPr>
          <w:color w:val="00B050"/>
        </w:rPr>
        <w:t xml:space="preserve"> </w:t>
      </w:r>
      <w:r w:rsidRPr="0063045B">
        <w:rPr>
          <w:color w:val="00B050"/>
        </w:rPr>
        <w:t>est élaboré pour chaque projet partiel.</w:t>
      </w:r>
      <w:r w:rsidR="00820271" w:rsidRPr="0063045B">
        <w:rPr>
          <w:color w:val="00B050"/>
        </w:rPr>
        <w:t xml:space="preserve"> </w:t>
      </w:r>
      <w:r w:rsidRPr="0063045B">
        <w:rPr>
          <w:color w:val="00B050"/>
        </w:rPr>
        <w:t>Max. 1 page par projet partiel.</w:t>
      </w:r>
    </w:p>
    <w:p w14:paraId="5089F45B" w14:textId="77777777" w:rsidR="008C6483" w:rsidRPr="0063045B" w:rsidRDefault="008C6483" w:rsidP="008C6483">
      <w:pPr>
        <w:pStyle w:val="berschrift2"/>
        <w:numPr>
          <w:ilvl w:val="1"/>
          <w:numId w:val="15"/>
        </w:numPr>
        <w:spacing w:after="0"/>
        <w:ind w:hanging="862"/>
        <w:rPr>
          <w:color w:val="00B050"/>
        </w:rPr>
      </w:pPr>
      <w:bookmarkStart w:id="10" w:name="_Toc53673312"/>
      <w:r w:rsidRPr="0063045B">
        <w:t xml:space="preserve">Rapport du projet partiel </w:t>
      </w:r>
      <w:r w:rsidRPr="0063045B">
        <w:rPr>
          <w:color w:val="00B050"/>
        </w:rPr>
        <w:t>x (=nom)</w:t>
      </w:r>
      <w:bookmarkEnd w:id="10"/>
    </w:p>
    <w:p w14:paraId="577024A5" w14:textId="77777777" w:rsidR="008C6483" w:rsidRPr="0063045B" w:rsidRDefault="0063045B" w:rsidP="008C6483">
      <w:pPr>
        <w:pStyle w:val="berschrift3"/>
        <w:numPr>
          <w:ilvl w:val="2"/>
          <w:numId w:val="15"/>
        </w:numPr>
        <w:spacing w:after="0"/>
      </w:pPr>
      <w:bookmarkStart w:id="11" w:name="_Toc53673313"/>
      <w:r>
        <w:t>É</w:t>
      </w:r>
      <w:r w:rsidR="008C6483" w:rsidRPr="0063045B">
        <w:t>tat du projet partiel après l</w:t>
      </w:r>
      <w:r>
        <w:t>’</w:t>
      </w:r>
      <w:r w:rsidR="008C6483" w:rsidRPr="0063045B">
        <w:t xml:space="preserve">achèvement de la mise en </w:t>
      </w:r>
      <w:r>
        <w:t>œ</w:t>
      </w:r>
      <w:r w:rsidR="008C6483" w:rsidRPr="0063045B">
        <w:t>uvre du PDR</w:t>
      </w:r>
      <w:bookmarkEnd w:id="11"/>
    </w:p>
    <w:p w14:paraId="043AA2C4" w14:textId="77777777" w:rsidR="008C6483" w:rsidRPr="0063045B" w:rsidRDefault="008C6483" w:rsidP="008936B0">
      <w:pPr>
        <w:rPr>
          <w:color w:val="00B050"/>
        </w:rPr>
      </w:pPr>
      <w:r w:rsidRPr="0063045B">
        <w:rPr>
          <w:color w:val="00B050"/>
        </w:rPr>
        <w:t>Quelles mesures ont été réalisées</w:t>
      </w:r>
      <w:r w:rsidR="0063045B">
        <w:rPr>
          <w:color w:val="00B050"/>
        </w:rPr>
        <w:t> ?</w:t>
      </w:r>
      <w:r w:rsidRPr="0063045B">
        <w:rPr>
          <w:color w:val="00B050"/>
        </w:rPr>
        <w:t xml:space="preserve"> Il convient de déterminer plus précisément les causes d</w:t>
      </w:r>
      <w:r w:rsidR="0063045B">
        <w:rPr>
          <w:color w:val="00B050"/>
        </w:rPr>
        <w:t>’</w:t>
      </w:r>
      <w:r w:rsidRPr="0063045B">
        <w:rPr>
          <w:color w:val="00B050"/>
        </w:rPr>
        <w:t>une éventuelle non-réalisation des mesures du projet partiel.</w:t>
      </w:r>
      <w:r w:rsidR="00820271" w:rsidRPr="0063045B">
        <w:rPr>
          <w:color w:val="00B050"/>
        </w:rPr>
        <w:t xml:space="preserve"> </w:t>
      </w:r>
      <w:r w:rsidRPr="0063045B">
        <w:rPr>
          <w:color w:val="00B050"/>
        </w:rPr>
        <w:t>Les mesures correctives qui ont déjà été mises en œuvre ou qui sont prévues doivent être expliquées. Comment le projet partiel sera-t-il poursuivi après l</w:t>
      </w:r>
      <w:r w:rsidR="0063045B">
        <w:rPr>
          <w:color w:val="00B050"/>
        </w:rPr>
        <w:t>’</w:t>
      </w:r>
      <w:r w:rsidRPr="0063045B">
        <w:rPr>
          <w:color w:val="00B050"/>
        </w:rPr>
        <w:t xml:space="preserve">achèvement de la mise en </w:t>
      </w:r>
      <w:r w:rsidR="00820271" w:rsidRPr="0063045B">
        <w:rPr>
          <w:color w:val="00B050"/>
        </w:rPr>
        <w:t>œuvre</w:t>
      </w:r>
      <w:r w:rsidRPr="0063045B">
        <w:rPr>
          <w:color w:val="00B050"/>
        </w:rPr>
        <w:t xml:space="preserve"> du PDR</w:t>
      </w:r>
      <w:r w:rsidR="0063045B">
        <w:rPr>
          <w:color w:val="00B050"/>
        </w:rPr>
        <w:t> ?</w:t>
      </w:r>
    </w:p>
    <w:p w14:paraId="5882DDFE" w14:textId="77777777" w:rsidR="008C6483" w:rsidRPr="0063045B" w:rsidRDefault="008C6483" w:rsidP="008936B0">
      <w:pPr>
        <w:rPr>
          <w:rStyle w:val="Kommentarzeichen"/>
        </w:rPr>
      </w:pPr>
      <w:r w:rsidRPr="0063045B">
        <w:rPr>
          <w:color w:val="00B050"/>
        </w:rPr>
        <w:t>Des photos des mesures mises en œuvre et des rapports établis (</w:t>
      </w:r>
      <w:r w:rsidR="00820271" w:rsidRPr="0063045B">
        <w:rPr>
          <w:color w:val="00B050"/>
        </w:rPr>
        <w:t>p. ex. </w:t>
      </w:r>
      <w:r w:rsidRPr="0063045B">
        <w:rPr>
          <w:color w:val="00B050"/>
        </w:rPr>
        <w:t>le rapport dans la presse locale sur l</w:t>
      </w:r>
      <w:r w:rsidR="0063045B">
        <w:rPr>
          <w:color w:val="00B050"/>
        </w:rPr>
        <w:t>’</w:t>
      </w:r>
      <w:r w:rsidRPr="0063045B">
        <w:rPr>
          <w:color w:val="00B050"/>
        </w:rPr>
        <w:t>inauguration d</w:t>
      </w:r>
      <w:r w:rsidR="0063045B">
        <w:rPr>
          <w:color w:val="00B050"/>
        </w:rPr>
        <w:t>’</w:t>
      </w:r>
      <w:r w:rsidRPr="0063045B">
        <w:rPr>
          <w:color w:val="00B050"/>
        </w:rPr>
        <w:t>une mesure de construction mise en œuvre) doivent être joints au rapport final sous forme électronique si possible, sauf si cela a déjà été fait dans le cadre du rapport intermédiaire. Veuillez indiquer si l</w:t>
      </w:r>
      <w:r w:rsidR="0063045B">
        <w:rPr>
          <w:color w:val="00B050"/>
        </w:rPr>
        <w:t>’</w:t>
      </w:r>
      <w:r w:rsidRPr="0063045B">
        <w:rPr>
          <w:color w:val="00B050"/>
        </w:rPr>
        <w:t>OFAG est autorisé à utiliser ces photos pour ses propres publications et quels droits d</w:t>
      </w:r>
      <w:r w:rsidR="0063045B">
        <w:rPr>
          <w:color w:val="00B050"/>
        </w:rPr>
        <w:t>’</w:t>
      </w:r>
      <w:r w:rsidRPr="0063045B">
        <w:rPr>
          <w:color w:val="00B050"/>
        </w:rPr>
        <w:t>auteur doivent être indiqués en cas d</w:t>
      </w:r>
      <w:r w:rsidR="0063045B">
        <w:rPr>
          <w:color w:val="00B050"/>
        </w:rPr>
        <w:t>’</w:t>
      </w:r>
      <w:r w:rsidRPr="0063045B">
        <w:rPr>
          <w:color w:val="00B050"/>
        </w:rPr>
        <w:t>utilisation.</w:t>
      </w:r>
    </w:p>
    <w:p w14:paraId="2F8B3A3B" w14:textId="77777777" w:rsidR="008C6483" w:rsidRPr="0063045B" w:rsidRDefault="008C6483" w:rsidP="008C6483">
      <w:pPr>
        <w:pStyle w:val="berschrift3"/>
        <w:numPr>
          <w:ilvl w:val="2"/>
          <w:numId w:val="15"/>
        </w:numPr>
        <w:spacing w:after="0"/>
      </w:pPr>
      <w:bookmarkStart w:id="12" w:name="_Toc53673314"/>
      <w:r w:rsidRPr="0063045B">
        <w:t>Explications sur la grille CME et sur la réalisation des objectifs</w:t>
      </w:r>
      <w:bookmarkEnd w:id="12"/>
    </w:p>
    <w:p w14:paraId="0B45C4ED" w14:textId="77777777" w:rsidR="008C6483" w:rsidRDefault="008C6483" w:rsidP="008936B0">
      <w:pPr>
        <w:rPr>
          <w:color w:val="00B050"/>
        </w:rPr>
      </w:pPr>
      <w:r w:rsidRPr="0063045B">
        <w:rPr>
          <w:color w:val="00B050"/>
        </w:rPr>
        <w:t>Des informations complémentaires sont données pour faciliter au canton et à l</w:t>
      </w:r>
      <w:r w:rsidR="0063045B">
        <w:rPr>
          <w:color w:val="00B050"/>
        </w:rPr>
        <w:t>’</w:t>
      </w:r>
      <w:r w:rsidRPr="0063045B">
        <w:rPr>
          <w:color w:val="00B050"/>
        </w:rPr>
        <w:t>OFAG la compréhension des données et des changements dans la grille CME.</w:t>
      </w:r>
    </w:p>
    <w:p w14:paraId="0EA06342" w14:textId="77777777" w:rsidR="00E473CA" w:rsidRPr="0063045B" w:rsidRDefault="00E473CA" w:rsidP="008936B0">
      <w:pPr>
        <w:rPr>
          <w:color w:val="00B050"/>
        </w:rPr>
      </w:pPr>
      <w:r w:rsidRPr="00E473CA">
        <w:rPr>
          <w:color w:val="00B050"/>
        </w:rPr>
        <w:t xml:space="preserve">Les </w:t>
      </w:r>
      <w:r w:rsidR="00335497">
        <w:rPr>
          <w:color w:val="00B050"/>
        </w:rPr>
        <w:t>projets partiel</w:t>
      </w:r>
      <w:r w:rsidR="007E3A00">
        <w:rPr>
          <w:color w:val="00B050"/>
        </w:rPr>
        <w:t>s</w:t>
      </w:r>
      <w:r w:rsidR="00335497" w:rsidRPr="00216586">
        <w:rPr>
          <w:color w:val="00B050"/>
        </w:rPr>
        <w:t xml:space="preserve"> </w:t>
      </w:r>
      <w:r w:rsidRPr="00E473CA">
        <w:rPr>
          <w:color w:val="00B050"/>
        </w:rPr>
        <w:t xml:space="preserve">qui ne sont pas directement liés à un produit (p. ex. coordination, marketing, sentier didactique, etc.) et qui n'ont donc pas défini d'indicateurs de valeur ajoutée dans le </w:t>
      </w:r>
      <w:r>
        <w:rPr>
          <w:color w:val="00B050"/>
        </w:rPr>
        <w:t>formulaire financier</w:t>
      </w:r>
      <w:r w:rsidRPr="00E473CA">
        <w:rPr>
          <w:color w:val="00B050"/>
        </w:rPr>
        <w:t xml:space="preserve"> doivent procéder ici à des estimations quantitatives de la valeur ajoutée supplémentaire créée dans l'agriculture. Par leurs activités, ces projets ont un effet indirect sur la création de valeur dans l'agriculture de la région (p. ex. augmentation de la vente directe).</w:t>
      </w:r>
    </w:p>
    <w:p w14:paraId="3A0CA66E" w14:textId="77777777" w:rsidR="008C6483" w:rsidRPr="0063045B" w:rsidRDefault="008C6483" w:rsidP="008C6483">
      <w:pPr>
        <w:pStyle w:val="berschrift3"/>
        <w:numPr>
          <w:ilvl w:val="2"/>
          <w:numId w:val="15"/>
        </w:numPr>
        <w:spacing w:after="0"/>
      </w:pPr>
      <w:bookmarkStart w:id="13" w:name="_Toc53673315"/>
      <w:r w:rsidRPr="0063045B">
        <w:t>Principales réussites du projet partiel</w:t>
      </w:r>
      <w:bookmarkEnd w:id="13"/>
    </w:p>
    <w:p w14:paraId="1259A06E" w14:textId="77777777" w:rsidR="008C6483" w:rsidRPr="0063045B" w:rsidRDefault="008C6483" w:rsidP="008936B0">
      <w:r w:rsidRPr="0063045B">
        <w:rPr>
          <w:color w:val="00B050"/>
        </w:rPr>
        <w:t>Quelles réussites ont fait décoller le projet partiel</w:t>
      </w:r>
      <w:r w:rsidR="0063045B">
        <w:rPr>
          <w:color w:val="00B050"/>
        </w:rPr>
        <w:t> ?</w:t>
      </w:r>
      <w:r w:rsidRPr="0063045B">
        <w:rPr>
          <w:color w:val="00B050"/>
        </w:rPr>
        <w:t xml:space="preserve"> Quelles mesures ont été mises en œuvre avec succès et ont eu un effet positif sur l</w:t>
      </w:r>
      <w:r w:rsidR="0063045B">
        <w:rPr>
          <w:color w:val="00B050"/>
        </w:rPr>
        <w:t>’</w:t>
      </w:r>
      <w:r w:rsidRPr="0063045B">
        <w:rPr>
          <w:color w:val="00B050"/>
        </w:rPr>
        <w:t>ensemble du projet</w:t>
      </w:r>
      <w:r w:rsidR="0063045B">
        <w:rPr>
          <w:color w:val="00B050"/>
        </w:rPr>
        <w:t> ?</w:t>
      </w:r>
      <w:r w:rsidRPr="0063045B">
        <w:rPr>
          <w:color w:val="00B050"/>
        </w:rPr>
        <w:t xml:space="preserve"> Quels sont les projets réussis qui ont conduit à une perception positive du PDR par le grand public</w:t>
      </w:r>
      <w:r w:rsidR="0063045B">
        <w:rPr>
          <w:color w:val="00B050"/>
        </w:rPr>
        <w:t> ?</w:t>
      </w:r>
    </w:p>
    <w:p w14:paraId="136C66F8" w14:textId="77777777" w:rsidR="008C6483" w:rsidRPr="0063045B" w:rsidRDefault="008C6483" w:rsidP="008C6483">
      <w:pPr>
        <w:pStyle w:val="berschrift3"/>
        <w:numPr>
          <w:ilvl w:val="2"/>
          <w:numId w:val="15"/>
        </w:numPr>
        <w:spacing w:after="0"/>
      </w:pPr>
      <w:bookmarkStart w:id="14" w:name="_Toc53673316"/>
      <w:r w:rsidRPr="0063045B">
        <w:t>Points critiques pendant la mise en œuvre du PDR et, le cas échéant, adaptations du projet</w:t>
      </w:r>
      <w:bookmarkEnd w:id="14"/>
    </w:p>
    <w:p w14:paraId="40B6E4C0" w14:textId="77777777" w:rsidR="008C6483" w:rsidRPr="0063045B" w:rsidRDefault="0063045B" w:rsidP="008936B0">
      <w:pPr>
        <w:rPr>
          <w:color w:val="00B050"/>
        </w:rPr>
      </w:pPr>
      <w:r>
        <w:rPr>
          <w:color w:val="00B050"/>
        </w:rPr>
        <w:t>É</w:t>
      </w:r>
      <w:r w:rsidR="008C6483" w:rsidRPr="0063045B">
        <w:rPr>
          <w:color w:val="00B050"/>
        </w:rPr>
        <w:t xml:space="preserve">numération et explication des adaptations du projet partiel qui ont été effectuées pendant la mise en </w:t>
      </w:r>
      <w:r>
        <w:rPr>
          <w:color w:val="00B050"/>
        </w:rPr>
        <w:t>œ</w:t>
      </w:r>
      <w:r w:rsidR="008C6483" w:rsidRPr="0063045B">
        <w:rPr>
          <w:color w:val="00B050"/>
        </w:rPr>
        <w:t>uvre ainsi que des éventuels ajustements des objectifs partiels spécifiques au projet.</w:t>
      </w:r>
    </w:p>
    <w:p w14:paraId="43727D7B" w14:textId="77777777" w:rsidR="008C6483" w:rsidRPr="0063045B" w:rsidRDefault="008C6483" w:rsidP="008C6483">
      <w:pPr>
        <w:pStyle w:val="berschrift2"/>
        <w:numPr>
          <w:ilvl w:val="1"/>
          <w:numId w:val="15"/>
        </w:numPr>
        <w:spacing w:after="0"/>
        <w:ind w:hanging="862"/>
        <w:rPr>
          <w:color w:val="00B050"/>
        </w:rPr>
      </w:pPr>
      <w:bookmarkStart w:id="15" w:name="_Toc53673317"/>
      <w:r w:rsidRPr="0063045B">
        <w:t xml:space="preserve">Rapport du projet partiel </w:t>
      </w:r>
      <w:r w:rsidRPr="0063045B">
        <w:rPr>
          <w:color w:val="00B050"/>
        </w:rPr>
        <w:t>y (=nom)</w:t>
      </w:r>
      <w:bookmarkEnd w:id="15"/>
    </w:p>
    <w:p w14:paraId="1A44A875" w14:textId="77777777" w:rsidR="008C6483" w:rsidRPr="0063045B" w:rsidRDefault="008C6483" w:rsidP="008C6483">
      <w:pPr>
        <w:pStyle w:val="berschrift1"/>
        <w:numPr>
          <w:ilvl w:val="0"/>
          <w:numId w:val="15"/>
        </w:numPr>
        <w:ind w:left="357" w:hanging="357"/>
      </w:pPr>
      <w:r w:rsidRPr="0063045B">
        <w:rPr>
          <w:b w:val="0"/>
          <w:color w:val="008000"/>
        </w:rPr>
        <w:br w:type="page"/>
      </w:r>
    </w:p>
    <w:p w14:paraId="56FF6300" w14:textId="77777777" w:rsidR="008C6483" w:rsidRPr="0063045B" w:rsidRDefault="008C6483" w:rsidP="008C6483">
      <w:pPr>
        <w:pStyle w:val="berschrift1"/>
        <w:numPr>
          <w:ilvl w:val="0"/>
          <w:numId w:val="16"/>
        </w:numPr>
        <w:tabs>
          <w:tab w:val="clear" w:pos="989"/>
        </w:tabs>
        <w:ind w:left="357" w:hanging="357"/>
        <w:rPr>
          <w:szCs w:val="28"/>
        </w:rPr>
      </w:pPr>
      <w:bookmarkStart w:id="16" w:name="_Toc53673318"/>
      <w:r w:rsidRPr="0063045B">
        <w:lastRenderedPageBreak/>
        <w:t>Création de valeur obtenue dans l</w:t>
      </w:r>
      <w:r w:rsidR="0063045B">
        <w:t>’</w:t>
      </w:r>
      <w:r w:rsidRPr="0063045B">
        <w:t>agriculture</w:t>
      </w:r>
      <w:bookmarkEnd w:id="16"/>
    </w:p>
    <w:p w14:paraId="1E85D051" w14:textId="77777777" w:rsidR="008C6483" w:rsidRPr="0063045B" w:rsidRDefault="0063045B" w:rsidP="008936B0">
      <w:pPr>
        <w:rPr>
          <w:color w:val="00B050"/>
        </w:rPr>
      </w:pPr>
      <w:r>
        <w:rPr>
          <w:color w:val="00B050"/>
        </w:rPr>
        <w:t>À</w:t>
      </w:r>
      <w:r w:rsidR="008C6483" w:rsidRPr="0063045B">
        <w:rPr>
          <w:color w:val="00B050"/>
        </w:rPr>
        <w:t xml:space="preserve"> l</w:t>
      </w:r>
      <w:r>
        <w:rPr>
          <w:color w:val="00B050"/>
        </w:rPr>
        <w:t>’</w:t>
      </w:r>
      <w:r w:rsidR="008C6483" w:rsidRPr="0063045B">
        <w:rPr>
          <w:color w:val="00B050"/>
        </w:rPr>
        <w:t xml:space="preserve">aide des indicateurs obligatoires de la grille CME, la création de valeur obtenue grâce au PDR est évaluée. À cette fin, la valeur cible figurant dans le dossier de documentation doit être comparée à la valeur réelle après la fin de la mise en </w:t>
      </w:r>
      <w:r>
        <w:rPr>
          <w:color w:val="00B050"/>
        </w:rPr>
        <w:t>œ</w:t>
      </w:r>
      <w:r w:rsidR="008C6483" w:rsidRPr="0063045B">
        <w:rPr>
          <w:color w:val="00B050"/>
        </w:rPr>
        <w:t>uvre du PDR.</w:t>
      </w:r>
    </w:p>
    <w:p w14:paraId="0E957AB0" w14:textId="77777777" w:rsidR="008C6483" w:rsidRPr="0063045B" w:rsidRDefault="008C6483" w:rsidP="008936B0">
      <w:pPr>
        <w:rPr>
          <w:color w:val="00B050"/>
        </w:rPr>
      </w:pPr>
      <w:r w:rsidRPr="0063045B">
        <w:rPr>
          <w:color w:val="00B050"/>
        </w:rPr>
        <w:t>La création de valeur réalisée est-elle directement attribuable au PDR selon l</w:t>
      </w:r>
      <w:r w:rsidR="0063045B">
        <w:rPr>
          <w:color w:val="00B050"/>
        </w:rPr>
        <w:t>’</w:t>
      </w:r>
      <w:r w:rsidRPr="0063045B">
        <w:rPr>
          <w:color w:val="00B050"/>
        </w:rPr>
        <w:t>estimation du porteur de projet</w:t>
      </w:r>
      <w:r w:rsidR="0063045B">
        <w:rPr>
          <w:color w:val="00B050"/>
        </w:rPr>
        <w:t> ?</w:t>
      </w:r>
      <w:r w:rsidRPr="0063045B">
        <w:rPr>
          <w:color w:val="00B050"/>
        </w:rPr>
        <w:t xml:space="preserve"> Si cela n</w:t>
      </w:r>
      <w:r w:rsidR="0063045B">
        <w:rPr>
          <w:color w:val="00B050"/>
        </w:rPr>
        <w:t>’</w:t>
      </w:r>
      <w:r w:rsidRPr="0063045B">
        <w:rPr>
          <w:color w:val="00B050"/>
        </w:rPr>
        <w:t>est pas le cas, ou seulement en partie, quels sont les autres facteurs qui ont joué un rôle</w:t>
      </w:r>
      <w:r w:rsidR="0063045B">
        <w:rPr>
          <w:color w:val="00B050"/>
        </w:rPr>
        <w:t> ?</w:t>
      </w:r>
    </w:p>
    <w:p w14:paraId="17905B73" w14:textId="77777777" w:rsidR="008C6483" w:rsidRPr="0063045B" w:rsidRDefault="008C6483" w:rsidP="008936B0">
      <w:pPr>
        <w:rPr>
          <w:color w:val="00B050"/>
        </w:rPr>
      </w:pPr>
      <w:r w:rsidRPr="0063045B">
        <w:rPr>
          <w:color w:val="00B050"/>
        </w:rPr>
        <w:t>Max. ½ page.</w:t>
      </w:r>
    </w:p>
    <w:p w14:paraId="18111662" w14:textId="77777777" w:rsidR="008C6483" w:rsidRPr="0063045B" w:rsidRDefault="008C6483" w:rsidP="008C6483">
      <w:pPr>
        <w:pStyle w:val="berschrift1"/>
        <w:numPr>
          <w:ilvl w:val="0"/>
          <w:numId w:val="15"/>
        </w:numPr>
        <w:ind w:left="357" w:hanging="357"/>
      </w:pPr>
      <w:r w:rsidRPr="0063045B">
        <w:rPr>
          <w:b w:val="0"/>
        </w:rPr>
        <w:br w:type="page"/>
      </w:r>
      <w:bookmarkStart w:id="17" w:name="_Toc53673319"/>
      <w:r w:rsidRPr="0063045B">
        <w:lastRenderedPageBreak/>
        <w:t>Perspectives de la phase d</w:t>
      </w:r>
      <w:r w:rsidR="0063045B">
        <w:t>’</w:t>
      </w:r>
      <w:r w:rsidRPr="0063045B">
        <w:t>exploitation</w:t>
      </w:r>
      <w:bookmarkEnd w:id="17"/>
    </w:p>
    <w:p w14:paraId="62946BA4" w14:textId="77777777" w:rsidR="008C6483" w:rsidRPr="0063045B" w:rsidRDefault="008C6483" w:rsidP="008C6483">
      <w:pPr>
        <w:pStyle w:val="berschrift2"/>
        <w:numPr>
          <w:ilvl w:val="1"/>
          <w:numId w:val="15"/>
        </w:numPr>
        <w:tabs>
          <w:tab w:val="clear" w:pos="862"/>
        </w:tabs>
        <w:spacing w:after="0"/>
        <w:ind w:left="567" w:hanging="567"/>
      </w:pPr>
      <w:bookmarkStart w:id="18" w:name="_Toc53673320"/>
      <w:r w:rsidRPr="0063045B">
        <w:t>Organisation future et porteur de l</w:t>
      </w:r>
      <w:r w:rsidR="0063045B">
        <w:t>’</w:t>
      </w:r>
      <w:r w:rsidRPr="0063045B">
        <w:t>ensemble du projet</w:t>
      </w:r>
      <w:bookmarkEnd w:id="18"/>
    </w:p>
    <w:p w14:paraId="72F25BB3" w14:textId="77777777" w:rsidR="008C6483" w:rsidRPr="0063045B" w:rsidRDefault="008C6483" w:rsidP="008C6483">
      <w:pPr>
        <w:rPr>
          <w:color w:val="00B050"/>
        </w:rPr>
      </w:pPr>
      <w:r w:rsidRPr="0063045B">
        <w:rPr>
          <w:color w:val="00B050"/>
        </w:rPr>
        <w:t>Comment le porteur de l</w:t>
      </w:r>
      <w:r w:rsidR="0063045B">
        <w:rPr>
          <w:color w:val="00B050"/>
        </w:rPr>
        <w:t>’</w:t>
      </w:r>
      <w:r w:rsidRPr="0063045B">
        <w:rPr>
          <w:color w:val="00B050"/>
        </w:rPr>
        <w:t>ensemble du projet sera-t-il organisé après l</w:t>
      </w:r>
      <w:r w:rsidR="0063045B">
        <w:rPr>
          <w:color w:val="00B050"/>
        </w:rPr>
        <w:t>’</w:t>
      </w:r>
      <w:r w:rsidRPr="0063045B">
        <w:rPr>
          <w:color w:val="00B050"/>
        </w:rPr>
        <w:t>achèvement de la mise en œuvre et comment les activités communes, telles que le marketing, se poursuivront-elles après l</w:t>
      </w:r>
      <w:r w:rsidR="0063045B">
        <w:rPr>
          <w:color w:val="00B050"/>
        </w:rPr>
        <w:t>’</w:t>
      </w:r>
      <w:r w:rsidRPr="0063045B">
        <w:rPr>
          <w:color w:val="00B050"/>
        </w:rPr>
        <w:t>achèvement du PDR</w:t>
      </w:r>
      <w:r w:rsidR="0063045B">
        <w:rPr>
          <w:color w:val="00B050"/>
        </w:rPr>
        <w:t> ?</w:t>
      </w:r>
      <w:r w:rsidRPr="0063045B">
        <w:rPr>
          <w:color w:val="00B050"/>
        </w:rPr>
        <w:t xml:space="preserve"> Comment les mesures correctives, les ajustements et les améliorations seront-ils apportés à l</w:t>
      </w:r>
      <w:r w:rsidR="0063045B">
        <w:rPr>
          <w:color w:val="00B050"/>
        </w:rPr>
        <w:t>’</w:t>
      </w:r>
      <w:r w:rsidRPr="0063045B">
        <w:rPr>
          <w:color w:val="00B050"/>
        </w:rPr>
        <w:t>avenir</w:t>
      </w:r>
      <w:r w:rsidR="0063045B">
        <w:rPr>
          <w:color w:val="00B050"/>
        </w:rPr>
        <w:t> ?</w:t>
      </w:r>
      <w:r w:rsidRPr="0063045B">
        <w:rPr>
          <w:color w:val="00B050"/>
        </w:rPr>
        <w:t xml:space="preserve"> Un processus institutionnalisé est-il prévu (par exemple, des dates fixes dans la planification annuelle, des événements récurrents pour une analyse commune, etc.) Comment les ajustements effectués sont-ils enregistrés, comment sont-ils communiqués en interne aux membres et qui en est responsable</w:t>
      </w:r>
      <w:r w:rsidR="0063045B">
        <w:rPr>
          <w:color w:val="00B050"/>
        </w:rPr>
        <w:t> ?</w:t>
      </w:r>
    </w:p>
    <w:p w14:paraId="56B4DC29" w14:textId="77777777" w:rsidR="008C6483" w:rsidRPr="0063045B" w:rsidRDefault="008C6483" w:rsidP="008C6483">
      <w:pPr>
        <w:spacing w:after="0"/>
        <w:rPr>
          <w:color w:val="00B050"/>
        </w:rPr>
      </w:pPr>
      <w:r w:rsidRPr="0063045B">
        <w:rPr>
          <w:color w:val="00B050"/>
        </w:rPr>
        <w:t>Max. ¼ page.</w:t>
      </w:r>
    </w:p>
    <w:p w14:paraId="736EEDBA" w14:textId="77777777" w:rsidR="008C6483" w:rsidRPr="0063045B" w:rsidRDefault="008C6483" w:rsidP="008C6483">
      <w:pPr>
        <w:pStyle w:val="berschrift2"/>
        <w:numPr>
          <w:ilvl w:val="1"/>
          <w:numId w:val="15"/>
        </w:numPr>
        <w:tabs>
          <w:tab w:val="clear" w:pos="862"/>
        </w:tabs>
        <w:spacing w:after="0"/>
        <w:ind w:left="567" w:hanging="567"/>
      </w:pPr>
      <w:bookmarkStart w:id="19" w:name="_Toc53673321"/>
      <w:r w:rsidRPr="0063045B">
        <w:t>Participation de l</w:t>
      </w:r>
      <w:r w:rsidR="0063045B">
        <w:t>’</w:t>
      </w:r>
      <w:r w:rsidRPr="0063045B">
        <w:t>agriculture dans le porteur de l</w:t>
      </w:r>
      <w:r w:rsidR="0063045B">
        <w:t>’</w:t>
      </w:r>
      <w:r w:rsidRPr="0063045B">
        <w:t>ensemble du projet</w:t>
      </w:r>
      <w:bookmarkEnd w:id="19"/>
    </w:p>
    <w:p w14:paraId="01A2FACD" w14:textId="63FBC470" w:rsidR="008C6483" w:rsidRPr="0063045B" w:rsidRDefault="008C6483" w:rsidP="008C6483">
      <w:pPr>
        <w:spacing w:after="0"/>
        <w:rPr>
          <w:color w:val="00B050"/>
        </w:rPr>
      </w:pPr>
      <w:r w:rsidRPr="0063045B">
        <w:rPr>
          <w:color w:val="00B050"/>
        </w:rPr>
        <w:t xml:space="preserve">Indications sur la réalisation de la participation agricole </w:t>
      </w:r>
      <w:r w:rsidR="00EA7395" w:rsidRPr="00EA7395">
        <w:rPr>
          <w:color w:val="00B050"/>
        </w:rPr>
        <w:t>48 al. 1, let. c</w:t>
      </w:r>
      <w:r w:rsidRPr="0063045B">
        <w:rPr>
          <w:color w:val="00B050"/>
        </w:rPr>
        <w:t>, de l</w:t>
      </w:r>
      <w:r w:rsidR="0063045B">
        <w:rPr>
          <w:color w:val="00B050"/>
        </w:rPr>
        <w:t>’</w:t>
      </w:r>
      <w:r w:rsidRPr="0063045B">
        <w:rPr>
          <w:color w:val="00B050"/>
        </w:rPr>
        <w:t>ordonnance sur les améliorations structurelles.</w:t>
      </w:r>
      <w:r w:rsidR="00820271" w:rsidRPr="0063045B">
        <w:rPr>
          <w:color w:val="00B050"/>
        </w:rPr>
        <w:t xml:space="preserve"> </w:t>
      </w:r>
      <w:r w:rsidRPr="0063045B">
        <w:rPr>
          <w:color w:val="00B050"/>
        </w:rPr>
        <w:t>Comment la participation de l</w:t>
      </w:r>
      <w:r w:rsidR="0063045B">
        <w:rPr>
          <w:color w:val="00B050"/>
        </w:rPr>
        <w:t>’</w:t>
      </w:r>
      <w:r w:rsidRPr="0063045B">
        <w:rPr>
          <w:color w:val="00B050"/>
        </w:rPr>
        <w:t>agriculture sera-t-elle assurée même après l</w:t>
      </w:r>
      <w:r w:rsidR="0063045B">
        <w:rPr>
          <w:color w:val="00B050"/>
        </w:rPr>
        <w:t>’</w:t>
      </w:r>
      <w:r w:rsidRPr="0063045B">
        <w:rPr>
          <w:color w:val="00B050"/>
        </w:rPr>
        <w:t>achèvement de la mise en œuvre du PDR</w:t>
      </w:r>
      <w:r w:rsidR="0063045B">
        <w:rPr>
          <w:color w:val="00B050"/>
        </w:rPr>
        <w:t> ?</w:t>
      </w:r>
    </w:p>
    <w:p w14:paraId="647C3242" w14:textId="77777777" w:rsidR="008C6483" w:rsidRPr="0063045B" w:rsidRDefault="008C6483" w:rsidP="008C6483">
      <w:pPr>
        <w:spacing w:after="0"/>
        <w:rPr>
          <w:color w:val="00B050"/>
        </w:rPr>
      </w:pPr>
      <w:r w:rsidRPr="0063045B">
        <w:rPr>
          <w:color w:val="00B050"/>
        </w:rPr>
        <w:t>Max. ¼ page.</w:t>
      </w:r>
    </w:p>
    <w:p w14:paraId="0BA0F921" w14:textId="77777777" w:rsidR="008C6483" w:rsidRPr="0063045B" w:rsidRDefault="008C6483" w:rsidP="008C6483">
      <w:pPr>
        <w:pStyle w:val="berschrift2"/>
        <w:numPr>
          <w:ilvl w:val="1"/>
          <w:numId w:val="15"/>
        </w:numPr>
        <w:tabs>
          <w:tab w:val="clear" w:pos="862"/>
        </w:tabs>
        <w:spacing w:after="0"/>
        <w:ind w:left="567" w:hanging="567"/>
      </w:pPr>
      <w:bookmarkStart w:id="20" w:name="_Toc53673322"/>
      <w:r w:rsidRPr="0063045B">
        <w:t>Viabilité et financement après l</w:t>
      </w:r>
      <w:r w:rsidR="0063045B">
        <w:t>’</w:t>
      </w:r>
      <w:r w:rsidRPr="0063045B">
        <w:t>achèvement du PDR</w:t>
      </w:r>
      <w:bookmarkEnd w:id="20"/>
    </w:p>
    <w:p w14:paraId="39821C30" w14:textId="77777777" w:rsidR="008C6483" w:rsidRPr="0063045B" w:rsidRDefault="008C6483" w:rsidP="008C6483">
      <w:pPr>
        <w:spacing w:after="0"/>
        <w:rPr>
          <w:color w:val="00B050"/>
        </w:rPr>
      </w:pPr>
      <w:r w:rsidRPr="0063045B">
        <w:rPr>
          <w:color w:val="00B050"/>
        </w:rPr>
        <w:t xml:space="preserve">Description de la viabilité économique future et du financement des mesures communes sans contributions fédérales et cantonales. Les hypothèses formulées à cette fin doivent être expliquées. </w:t>
      </w:r>
    </w:p>
    <w:p w14:paraId="4F8035ED" w14:textId="77777777" w:rsidR="008C6483" w:rsidRPr="0063045B" w:rsidRDefault="008C6483" w:rsidP="008C6483">
      <w:pPr>
        <w:spacing w:after="0"/>
        <w:rPr>
          <w:color w:val="00B050"/>
        </w:rPr>
      </w:pPr>
      <w:r w:rsidRPr="0063045B">
        <w:rPr>
          <w:color w:val="00B050"/>
        </w:rPr>
        <w:t>Max. ¼ page.</w:t>
      </w:r>
    </w:p>
    <w:p w14:paraId="04A1B2CC" w14:textId="77777777" w:rsidR="008C6483" w:rsidRPr="0063045B" w:rsidRDefault="008C6483" w:rsidP="008C6483">
      <w:pPr>
        <w:pStyle w:val="berschrift2"/>
        <w:numPr>
          <w:ilvl w:val="1"/>
          <w:numId w:val="15"/>
        </w:numPr>
        <w:tabs>
          <w:tab w:val="clear" w:pos="862"/>
        </w:tabs>
        <w:spacing w:after="0"/>
        <w:ind w:left="567" w:hanging="567"/>
      </w:pPr>
      <w:bookmarkStart w:id="21" w:name="_Toc53673323"/>
      <w:r w:rsidRPr="0063045B">
        <w:t>Système de monitoring et d</w:t>
      </w:r>
      <w:r w:rsidR="0063045B">
        <w:t>’</w:t>
      </w:r>
      <w:r w:rsidRPr="0063045B">
        <w:t>évaluation</w:t>
      </w:r>
      <w:bookmarkEnd w:id="21"/>
    </w:p>
    <w:p w14:paraId="4A54EC96" w14:textId="77777777" w:rsidR="008C6483" w:rsidRPr="0063045B" w:rsidRDefault="008C6483" w:rsidP="008C6483">
      <w:pPr>
        <w:pStyle w:val="berschrift3"/>
        <w:numPr>
          <w:ilvl w:val="2"/>
          <w:numId w:val="15"/>
        </w:numPr>
        <w:spacing w:after="0"/>
      </w:pPr>
      <w:bookmarkStart w:id="22" w:name="_Toc53673324"/>
      <w:r w:rsidRPr="0063045B">
        <w:t>Mise à jour de la grille CME</w:t>
      </w:r>
      <w:bookmarkEnd w:id="22"/>
    </w:p>
    <w:p w14:paraId="37052457" w14:textId="77777777" w:rsidR="008C6483" w:rsidRPr="0063045B" w:rsidRDefault="008C6483" w:rsidP="008936B0">
      <w:pPr>
        <w:spacing w:after="0"/>
        <w:rPr>
          <w:color w:val="00B050"/>
        </w:rPr>
      </w:pPr>
      <w:r w:rsidRPr="0063045B">
        <w:rPr>
          <w:color w:val="00B050"/>
        </w:rPr>
        <w:t>Une fois le projet achevé, les données seront collectées au bout de trois et six ans (soit deux fois au total) et mises à la disposition du canton et de l</w:t>
      </w:r>
      <w:r w:rsidR="0063045B">
        <w:rPr>
          <w:color w:val="00B050"/>
        </w:rPr>
        <w:t>’</w:t>
      </w:r>
      <w:r w:rsidRPr="0063045B">
        <w:rPr>
          <w:color w:val="00B050"/>
        </w:rPr>
        <w:t>OFAG. À cette fin, il faut continuer à communiquer au moins les indicateurs obligatoires. Cela permet de poursuivre la comparaison des données dans le temps.</w:t>
      </w:r>
    </w:p>
    <w:p w14:paraId="5B4FDC05" w14:textId="77777777" w:rsidR="008C6483" w:rsidRPr="0063045B" w:rsidRDefault="008C6483" w:rsidP="008936B0">
      <w:pPr>
        <w:spacing w:after="0"/>
        <w:rPr>
          <w:color w:val="00B050"/>
        </w:rPr>
      </w:pPr>
      <w:r w:rsidRPr="0063045B">
        <w:rPr>
          <w:color w:val="00B050"/>
        </w:rPr>
        <w:t>Max. ¼ page.</w:t>
      </w:r>
    </w:p>
    <w:p w14:paraId="21B8916C" w14:textId="77777777" w:rsidR="008C6483" w:rsidRPr="0063045B" w:rsidRDefault="008C6483" w:rsidP="008C6483">
      <w:pPr>
        <w:pStyle w:val="berschrift3"/>
        <w:numPr>
          <w:ilvl w:val="2"/>
          <w:numId w:val="15"/>
        </w:numPr>
        <w:spacing w:after="0"/>
      </w:pPr>
      <w:bookmarkStart w:id="23" w:name="_Toc53673325"/>
      <w:r w:rsidRPr="0063045B">
        <w:t>Organisation et compétence</w:t>
      </w:r>
      <w:bookmarkEnd w:id="23"/>
    </w:p>
    <w:p w14:paraId="40AF9B66" w14:textId="77777777" w:rsidR="008C6483" w:rsidRPr="0063045B" w:rsidRDefault="008C6483" w:rsidP="008936B0">
      <w:pPr>
        <w:rPr>
          <w:color w:val="00B050"/>
        </w:rPr>
      </w:pPr>
      <w:r w:rsidRPr="0063045B">
        <w:rPr>
          <w:color w:val="00B050"/>
        </w:rPr>
        <w:t>Comment les activités commerciales axées sur les effets (mise en œuvre du contrôle, du monitoring et de l</w:t>
      </w:r>
      <w:r w:rsidR="0063045B">
        <w:rPr>
          <w:color w:val="00B050"/>
        </w:rPr>
        <w:t>’</w:t>
      </w:r>
      <w:r w:rsidRPr="0063045B">
        <w:rPr>
          <w:color w:val="00B050"/>
        </w:rPr>
        <w:t>évaluation) seront-elles assurées à l</w:t>
      </w:r>
      <w:r w:rsidR="0063045B">
        <w:rPr>
          <w:color w:val="00B050"/>
        </w:rPr>
        <w:t>’</w:t>
      </w:r>
      <w:r w:rsidRPr="0063045B">
        <w:rPr>
          <w:color w:val="00B050"/>
        </w:rPr>
        <w:t>avenir et comment les données nécessaires seront-elles collectées</w:t>
      </w:r>
      <w:r w:rsidR="0063045B">
        <w:rPr>
          <w:color w:val="00B050"/>
        </w:rPr>
        <w:t> ?</w:t>
      </w:r>
      <w:r w:rsidRPr="0063045B">
        <w:rPr>
          <w:color w:val="00B050"/>
        </w:rPr>
        <w:t xml:space="preserve"> Veuillez préciser les données de contact de la personne responsable de la collecte des données.</w:t>
      </w:r>
    </w:p>
    <w:p w14:paraId="2BE9769E" w14:textId="77777777" w:rsidR="008C6483" w:rsidRPr="0063045B" w:rsidRDefault="008C6483" w:rsidP="008936B0">
      <w:pPr>
        <w:rPr>
          <w:color w:val="00B050"/>
        </w:rPr>
      </w:pPr>
      <w:r w:rsidRPr="0063045B">
        <w:rPr>
          <w:color w:val="00B050"/>
        </w:rPr>
        <w:t>[Max. 10 lignes]</w:t>
      </w:r>
    </w:p>
    <w:p w14:paraId="367847B7" w14:textId="77777777" w:rsidR="008C6483" w:rsidRPr="0063045B" w:rsidRDefault="008C6483" w:rsidP="008C6483">
      <w:pPr>
        <w:pStyle w:val="berschrift1"/>
        <w:numPr>
          <w:ilvl w:val="0"/>
          <w:numId w:val="15"/>
        </w:numPr>
        <w:ind w:left="357" w:hanging="357"/>
        <w:rPr>
          <w:bCs w:val="0"/>
        </w:rPr>
      </w:pPr>
      <w:r w:rsidRPr="0063045B">
        <w:rPr>
          <w:b w:val="0"/>
        </w:rPr>
        <w:br w:type="page"/>
      </w:r>
      <w:bookmarkStart w:id="24" w:name="_Toc53673326"/>
      <w:r w:rsidRPr="0063045B">
        <w:lastRenderedPageBreak/>
        <w:t>Annexes</w:t>
      </w:r>
      <w:bookmarkEnd w:id="24"/>
    </w:p>
    <w:p w14:paraId="3F6419C9" w14:textId="77777777" w:rsidR="008C6483" w:rsidRPr="0063045B" w:rsidRDefault="008C6483" w:rsidP="008C6483">
      <w:pPr>
        <w:spacing w:after="0"/>
      </w:pPr>
    </w:p>
    <w:tbl>
      <w:tblPr>
        <w:tblStyle w:val="Tabellenraster"/>
        <w:tblW w:w="0" w:type="auto"/>
        <w:tblBorders>
          <w:left w:val="none" w:sz="0" w:space="0" w:color="auto"/>
          <w:right w:val="none" w:sz="0" w:space="0" w:color="auto"/>
          <w:insideH w:val="dashSmallGap" w:sz="4" w:space="0" w:color="auto"/>
          <w:insideV w:val="dashSmallGap" w:sz="4" w:space="0" w:color="auto"/>
        </w:tblBorders>
        <w:tblLook w:val="04A0" w:firstRow="1" w:lastRow="0" w:firstColumn="1" w:lastColumn="0" w:noHBand="0" w:noVBand="1"/>
      </w:tblPr>
      <w:tblGrid>
        <w:gridCol w:w="8222"/>
        <w:gridCol w:w="849"/>
      </w:tblGrid>
      <w:tr w:rsidR="003E28E5" w14:paraId="73249220" w14:textId="77777777" w:rsidTr="00244536">
        <w:trPr>
          <w:trHeight w:val="397"/>
        </w:trPr>
        <w:tc>
          <w:tcPr>
            <w:tcW w:w="8222" w:type="dxa"/>
            <w:vAlign w:val="center"/>
          </w:tcPr>
          <w:p w14:paraId="7E3E19D8" w14:textId="77777777" w:rsidR="005E4A56" w:rsidRDefault="005E4A56" w:rsidP="005E4A56">
            <w:pPr>
              <w:spacing w:before="0" w:after="0"/>
              <w:rPr>
                <w:color w:val="00B050"/>
              </w:rPr>
            </w:pPr>
            <w:r w:rsidRPr="005E4A56">
              <w:rPr>
                <w:color w:val="00B050"/>
              </w:rPr>
              <w:t xml:space="preserve">Vue d’ensemble </w:t>
            </w:r>
            <w:proofErr w:type="spellStart"/>
            <w:r w:rsidRPr="005E4A56">
              <w:rPr>
                <w:color w:val="00B050"/>
              </w:rPr>
              <w:t>Coûts_indicateurs</w:t>
            </w:r>
            <w:proofErr w:type="spellEnd"/>
            <w:r w:rsidR="007012F3">
              <w:rPr>
                <w:color w:val="00B050"/>
              </w:rPr>
              <w:t xml:space="preserve"> </w:t>
            </w:r>
            <w:r w:rsidR="009C79F0">
              <w:rPr>
                <w:color w:val="00B050"/>
              </w:rPr>
              <w:t>ED</w:t>
            </w:r>
          </w:p>
          <w:p w14:paraId="2F726DE7" w14:textId="77777777" w:rsidR="003E28E5" w:rsidRPr="0063045B" w:rsidRDefault="003E28E5" w:rsidP="003E28E5">
            <w:pPr>
              <w:numPr>
                <w:ilvl w:val="1"/>
                <w:numId w:val="14"/>
              </w:numPr>
              <w:spacing w:before="0" w:after="0"/>
              <w:rPr>
                <w:color w:val="00B050"/>
              </w:rPr>
            </w:pPr>
            <w:r w:rsidRPr="0063045B">
              <w:rPr>
                <w:color w:val="00B050"/>
              </w:rPr>
              <w:t>Contrôle et monitoring de la période sous rapport précédente</w:t>
            </w:r>
          </w:p>
          <w:p w14:paraId="53EF0943" w14:textId="77777777" w:rsidR="003E28E5" w:rsidRPr="00735CC0" w:rsidRDefault="003E28E5" w:rsidP="00735CC0">
            <w:pPr>
              <w:numPr>
                <w:ilvl w:val="1"/>
                <w:numId w:val="14"/>
              </w:numPr>
              <w:spacing w:before="0" w:after="0"/>
              <w:rPr>
                <w:color w:val="00B050"/>
              </w:rPr>
            </w:pPr>
            <w:r w:rsidRPr="0063045B">
              <w:rPr>
                <w:color w:val="00B050"/>
              </w:rPr>
              <w:t>Déroulement de l</w:t>
            </w:r>
            <w:r w:rsidR="0063045B">
              <w:rPr>
                <w:color w:val="00B050"/>
              </w:rPr>
              <w:t>’</w:t>
            </w:r>
            <w:r w:rsidRPr="0063045B">
              <w:rPr>
                <w:color w:val="00B050"/>
              </w:rPr>
              <w:t>année sur l</w:t>
            </w:r>
            <w:r w:rsidR="0063045B">
              <w:rPr>
                <w:color w:val="00B050"/>
              </w:rPr>
              <w:t>’</w:t>
            </w:r>
            <w:r w:rsidRPr="0063045B">
              <w:rPr>
                <w:color w:val="00B050"/>
              </w:rPr>
              <w:t xml:space="preserve">ensemble de la mise en </w:t>
            </w:r>
            <w:r w:rsidR="0063045B">
              <w:rPr>
                <w:color w:val="00B050"/>
              </w:rPr>
              <w:t>œ</w:t>
            </w:r>
            <w:r w:rsidRPr="0063045B">
              <w:rPr>
                <w:color w:val="00B050"/>
              </w:rPr>
              <w:t>uvre du PDR</w:t>
            </w:r>
          </w:p>
        </w:tc>
        <w:sdt>
          <w:sdtPr>
            <w:id w:val="720181442"/>
            <w14:checkbox>
              <w14:checked w14:val="0"/>
              <w14:checkedState w14:val="2612" w14:font="MS Gothic"/>
              <w14:uncheckedState w14:val="2610" w14:font="MS Gothic"/>
            </w14:checkbox>
          </w:sdtPr>
          <w:sdtEndPr/>
          <w:sdtContent>
            <w:tc>
              <w:tcPr>
                <w:tcW w:w="849" w:type="dxa"/>
                <w:vAlign w:val="center"/>
              </w:tcPr>
              <w:p w14:paraId="14434115" w14:textId="77777777" w:rsidR="003E28E5" w:rsidRDefault="003E28E5" w:rsidP="00244536">
                <w:pPr>
                  <w:spacing w:after="0"/>
                  <w:jc w:val="center"/>
                </w:pPr>
                <w:r w:rsidRPr="0063045B">
                  <w:rPr>
                    <w:rFonts w:ascii="MS Gothic" w:eastAsia="MS Gothic" w:hAnsi="MS Gothic" w:hint="eastAsia"/>
                  </w:rPr>
                  <w:t>☐</w:t>
                </w:r>
              </w:p>
            </w:tc>
          </w:sdtContent>
        </w:sdt>
      </w:tr>
      <w:tr w:rsidR="003E28E5" w14:paraId="3AB31A85" w14:textId="77777777" w:rsidTr="00244536">
        <w:trPr>
          <w:trHeight w:val="397"/>
        </w:trPr>
        <w:tc>
          <w:tcPr>
            <w:tcW w:w="8222" w:type="dxa"/>
            <w:vAlign w:val="center"/>
          </w:tcPr>
          <w:p w14:paraId="5D06CB1C" w14:textId="77777777" w:rsidR="003E28E5" w:rsidRPr="0063045B" w:rsidRDefault="003E28E5" w:rsidP="00244536">
            <w:pPr>
              <w:pStyle w:val="Referenz"/>
              <w:rPr>
                <w:rFonts w:eastAsia="Times New Roman"/>
                <w:bCs/>
                <w:color w:val="00B050"/>
                <w:szCs w:val="20"/>
              </w:rPr>
            </w:pPr>
            <w:r w:rsidRPr="0063045B">
              <w:rPr>
                <w:rFonts w:eastAsia="Times New Roman"/>
                <w:color w:val="00B050"/>
              </w:rPr>
              <w:t>Documents spécifiques au projet</w:t>
            </w:r>
          </w:p>
          <w:p w14:paraId="68AAEA2E" w14:textId="77777777" w:rsidR="003E28E5" w:rsidRPr="0063045B" w:rsidRDefault="003E28E5" w:rsidP="003E28E5">
            <w:pPr>
              <w:numPr>
                <w:ilvl w:val="1"/>
                <w:numId w:val="14"/>
              </w:numPr>
              <w:spacing w:before="0" w:after="0"/>
              <w:rPr>
                <w:color w:val="00B050"/>
              </w:rPr>
            </w:pPr>
            <w:r w:rsidRPr="0063045B">
              <w:rPr>
                <w:color w:val="00B050"/>
              </w:rPr>
              <w:t>Rapport de gestion ou rapport annuel</w:t>
            </w:r>
          </w:p>
          <w:p w14:paraId="7FE6CDF5" w14:textId="77777777" w:rsidR="003E28E5" w:rsidRPr="0063045B" w:rsidRDefault="003E28E5" w:rsidP="003E28E5">
            <w:pPr>
              <w:numPr>
                <w:ilvl w:val="1"/>
                <w:numId w:val="14"/>
              </w:numPr>
              <w:spacing w:before="0" w:after="0"/>
              <w:rPr>
                <w:color w:val="00B050"/>
              </w:rPr>
            </w:pPr>
            <w:r w:rsidRPr="0063045B">
              <w:rPr>
                <w:color w:val="00B050"/>
              </w:rPr>
              <w:t>Rapport des réviseurs</w:t>
            </w:r>
          </w:p>
          <w:p w14:paraId="54783BBF" w14:textId="77777777" w:rsidR="003E28E5" w:rsidRPr="003E28E5" w:rsidRDefault="003E28E5" w:rsidP="00244536">
            <w:pPr>
              <w:numPr>
                <w:ilvl w:val="1"/>
                <w:numId w:val="14"/>
              </w:numPr>
              <w:spacing w:before="0" w:after="0"/>
              <w:rPr>
                <w:color w:val="00B050"/>
              </w:rPr>
            </w:pPr>
            <w:r w:rsidRPr="0063045B">
              <w:rPr>
                <w:color w:val="00B050"/>
              </w:rPr>
              <w:t>Autres</w:t>
            </w:r>
          </w:p>
        </w:tc>
        <w:tc>
          <w:tcPr>
            <w:tcW w:w="849" w:type="dxa"/>
            <w:vAlign w:val="center"/>
          </w:tcPr>
          <w:p w14:paraId="2398DF16" w14:textId="77777777" w:rsidR="003E28E5" w:rsidRDefault="00BC0EE0" w:rsidP="00244536">
            <w:pPr>
              <w:spacing w:after="0"/>
              <w:jc w:val="center"/>
            </w:pPr>
            <w:sdt>
              <w:sdtPr>
                <w:id w:val="-2034020959"/>
                <w14:checkbox>
                  <w14:checked w14:val="0"/>
                  <w14:checkedState w14:val="2612" w14:font="MS Gothic"/>
                  <w14:uncheckedState w14:val="2610" w14:font="MS Gothic"/>
                </w14:checkbox>
              </w:sdtPr>
              <w:sdtEndPr/>
              <w:sdtContent>
                <w:r w:rsidR="004C5B96" w:rsidRPr="0063045B">
                  <w:rPr>
                    <w:rFonts w:ascii="MS Gothic" w:eastAsia="MS Gothic" w:hAnsi="MS Gothic" w:hint="eastAsia"/>
                  </w:rPr>
                  <w:t>☐</w:t>
                </w:r>
              </w:sdtContent>
            </w:sdt>
          </w:p>
        </w:tc>
      </w:tr>
      <w:tr w:rsidR="003E28E5" w14:paraId="21329909" w14:textId="77777777" w:rsidTr="00244536">
        <w:trPr>
          <w:trHeight w:val="397"/>
        </w:trPr>
        <w:tc>
          <w:tcPr>
            <w:tcW w:w="8222" w:type="dxa"/>
            <w:vAlign w:val="center"/>
          </w:tcPr>
          <w:p w14:paraId="040D3DC2" w14:textId="77777777" w:rsidR="003E28E5" w:rsidRPr="003E28E5" w:rsidRDefault="003E28E5" w:rsidP="003E28E5">
            <w:pPr>
              <w:spacing w:before="0" w:after="0"/>
            </w:pPr>
            <w:r w:rsidRPr="0063045B">
              <w:rPr>
                <w:color w:val="00B050"/>
              </w:rPr>
              <w:t>Au moins 3 photos de haute qualité par projet partiel (veuillez indiquer si l</w:t>
            </w:r>
            <w:r w:rsidR="0063045B">
              <w:rPr>
                <w:color w:val="00B050"/>
              </w:rPr>
              <w:t>’</w:t>
            </w:r>
            <w:r w:rsidRPr="0063045B">
              <w:rPr>
                <w:color w:val="00B050"/>
              </w:rPr>
              <w:t>OFAG est autorisé à utiliser ces photos pour ses propres publications et quels droits d</w:t>
            </w:r>
            <w:r w:rsidR="0063045B">
              <w:rPr>
                <w:color w:val="00B050"/>
              </w:rPr>
              <w:t>’</w:t>
            </w:r>
            <w:r w:rsidRPr="0063045B">
              <w:rPr>
                <w:color w:val="00B050"/>
              </w:rPr>
              <w:t>auteur doivent être mentionnés en cas d</w:t>
            </w:r>
            <w:r w:rsidR="0063045B">
              <w:rPr>
                <w:color w:val="00B050"/>
              </w:rPr>
              <w:t>’</w:t>
            </w:r>
            <w:r w:rsidRPr="0063045B">
              <w:rPr>
                <w:color w:val="00B050"/>
              </w:rPr>
              <w:t>utilisation).</w:t>
            </w:r>
          </w:p>
        </w:tc>
        <w:sdt>
          <w:sdtPr>
            <w:id w:val="-2041116020"/>
            <w14:checkbox>
              <w14:checked w14:val="0"/>
              <w14:checkedState w14:val="2612" w14:font="MS Gothic"/>
              <w14:uncheckedState w14:val="2610" w14:font="MS Gothic"/>
            </w14:checkbox>
          </w:sdtPr>
          <w:sdtEndPr/>
          <w:sdtContent>
            <w:tc>
              <w:tcPr>
                <w:tcW w:w="849" w:type="dxa"/>
                <w:vAlign w:val="center"/>
              </w:tcPr>
              <w:p w14:paraId="0B06DC00" w14:textId="77777777" w:rsidR="003E28E5" w:rsidRDefault="003E28E5" w:rsidP="00244536">
                <w:pPr>
                  <w:spacing w:after="0"/>
                  <w:jc w:val="center"/>
                </w:pPr>
                <w:r w:rsidRPr="0063045B">
                  <w:rPr>
                    <w:rFonts w:ascii="MS Gothic" w:eastAsia="MS Gothic" w:hAnsi="MS Gothic" w:hint="eastAsia"/>
                  </w:rPr>
                  <w:t>☐</w:t>
                </w:r>
              </w:p>
            </w:tc>
          </w:sdtContent>
        </w:sdt>
      </w:tr>
      <w:tr w:rsidR="003E28E5" w:rsidRPr="0063045B" w14:paraId="16ACB78C" w14:textId="77777777" w:rsidTr="00244536">
        <w:trPr>
          <w:trHeight w:val="397"/>
        </w:trPr>
        <w:tc>
          <w:tcPr>
            <w:tcW w:w="8222" w:type="dxa"/>
            <w:vAlign w:val="center"/>
          </w:tcPr>
          <w:p w14:paraId="2D25A81E" w14:textId="77777777" w:rsidR="003E28E5" w:rsidRPr="00EE43EC" w:rsidRDefault="003E28E5" w:rsidP="003E28E5">
            <w:pPr>
              <w:spacing w:before="0" w:after="0"/>
            </w:pPr>
            <w:r w:rsidRPr="0063045B">
              <w:rPr>
                <w:color w:val="00B050"/>
              </w:rPr>
              <w:t>Rapports de journaux, prospectus, etc. (si cela n</w:t>
            </w:r>
            <w:r w:rsidR="0063045B">
              <w:rPr>
                <w:color w:val="00B050"/>
              </w:rPr>
              <w:t>’</w:t>
            </w:r>
            <w:r w:rsidRPr="0063045B">
              <w:rPr>
                <w:color w:val="00B050"/>
              </w:rPr>
              <w:t>a pas encore été fait dans le cadre des rapports intermédiaires)</w:t>
            </w:r>
          </w:p>
        </w:tc>
        <w:tc>
          <w:tcPr>
            <w:tcW w:w="849" w:type="dxa"/>
            <w:vAlign w:val="center"/>
          </w:tcPr>
          <w:p w14:paraId="18AF4312" w14:textId="77777777" w:rsidR="003E28E5" w:rsidRPr="0063045B" w:rsidRDefault="00BC0EE0" w:rsidP="00244536">
            <w:pPr>
              <w:spacing w:after="0"/>
              <w:jc w:val="center"/>
            </w:pPr>
            <w:sdt>
              <w:sdtPr>
                <w:id w:val="-996807315"/>
                <w14:checkbox>
                  <w14:checked w14:val="0"/>
                  <w14:checkedState w14:val="2612" w14:font="MS Gothic"/>
                  <w14:uncheckedState w14:val="2610" w14:font="MS Gothic"/>
                </w14:checkbox>
              </w:sdtPr>
              <w:sdtEndPr/>
              <w:sdtContent>
                <w:r w:rsidR="004C5B96" w:rsidRPr="0063045B">
                  <w:rPr>
                    <w:rFonts w:ascii="MS Gothic" w:eastAsia="MS Gothic" w:hAnsi="MS Gothic" w:hint="eastAsia"/>
                  </w:rPr>
                  <w:t>☐</w:t>
                </w:r>
              </w:sdtContent>
            </w:sdt>
          </w:p>
        </w:tc>
      </w:tr>
    </w:tbl>
    <w:p w14:paraId="7B0A3D90" w14:textId="77777777" w:rsidR="008C6483" w:rsidRPr="0063045B" w:rsidRDefault="008C6483" w:rsidP="008C6483">
      <w:pPr>
        <w:spacing w:after="0"/>
      </w:pPr>
    </w:p>
    <w:p w14:paraId="52E8B6FF" w14:textId="77777777" w:rsidR="008C6483" w:rsidRPr="0063045B" w:rsidRDefault="008C6483" w:rsidP="008C6483">
      <w:pPr>
        <w:spacing w:after="0"/>
      </w:pPr>
    </w:p>
    <w:p w14:paraId="44C12DE0" w14:textId="77777777" w:rsidR="008C6483" w:rsidRPr="0063045B" w:rsidRDefault="008C6483" w:rsidP="008C6483">
      <w:pPr>
        <w:pStyle w:val="Text"/>
        <w:rPr>
          <w:b/>
          <w:sz w:val="28"/>
          <w:szCs w:val="28"/>
        </w:rPr>
      </w:pPr>
      <w:r w:rsidRPr="0063045B">
        <w:rPr>
          <w:b/>
          <w:sz w:val="28"/>
        </w:rPr>
        <w:t>Signatures</w:t>
      </w:r>
    </w:p>
    <w:p w14:paraId="4209D107" w14:textId="77777777" w:rsidR="008C6483" w:rsidRPr="0063045B" w:rsidRDefault="008C6483" w:rsidP="008C6483">
      <w:pPr>
        <w:pStyle w:val="Text"/>
        <w:rPr>
          <w:b/>
          <w:sz w:val="28"/>
          <w:szCs w:val="28"/>
        </w:rPr>
      </w:pPr>
    </w:p>
    <w:p w14:paraId="0DA4CD8A" w14:textId="77777777" w:rsidR="008C6483" w:rsidRPr="0063045B" w:rsidRDefault="008C6483" w:rsidP="008C6483">
      <w:pPr>
        <w:tabs>
          <w:tab w:val="left" w:pos="4320"/>
        </w:tabs>
        <w:spacing w:before="260"/>
      </w:pPr>
      <w:r w:rsidRPr="0063045B">
        <w:t>Lieu et date</w:t>
      </w:r>
      <w:r w:rsidR="0063045B">
        <w:t> :</w:t>
      </w:r>
      <w:r w:rsidRPr="0063045B">
        <w:tab/>
        <w:t>Signature du porteur de l</w:t>
      </w:r>
      <w:r w:rsidR="0063045B">
        <w:t>’</w:t>
      </w:r>
      <w:r w:rsidRPr="0063045B">
        <w:t>ensemble du projet</w:t>
      </w:r>
    </w:p>
    <w:p w14:paraId="066DF25D" w14:textId="77777777" w:rsidR="008C6483" w:rsidRPr="0063045B" w:rsidRDefault="008C6483" w:rsidP="008C6483">
      <w:pPr>
        <w:tabs>
          <w:tab w:val="left" w:pos="4320"/>
        </w:tabs>
        <w:spacing w:before="260"/>
      </w:pPr>
      <w:r w:rsidRPr="0063045B">
        <w:t>.........................................................</w:t>
      </w:r>
      <w:r w:rsidRPr="0063045B">
        <w:tab/>
      </w:r>
      <w:r w:rsidR="00820271" w:rsidRPr="0063045B">
        <w:t>..</w:t>
      </w:r>
      <w:r w:rsidRPr="0063045B">
        <w:t>.................................................................</w:t>
      </w:r>
    </w:p>
    <w:p w14:paraId="42F79B59" w14:textId="77777777" w:rsidR="008C6483" w:rsidRPr="0063045B" w:rsidRDefault="008C6483" w:rsidP="008C6483">
      <w:pPr>
        <w:tabs>
          <w:tab w:val="left" w:pos="4320"/>
        </w:tabs>
        <w:spacing w:before="260"/>
      </w:pPr>
      <w:r w:rsidRPr="0063045B">
        <w:t>Lieu et date</w:t>
      </w:r>
      <w:r w:rsidR="0063045B">
        <w:t> :</w:t>
      </w:r>
      <w:r w:rsidRPr="0063045B">
        <w:tab/>
        <w:t>Signature de la direction de l</w:t>
      </w:r>
      <w:r w:rsidR="0063045B">
        <w:t>’</w:t>
      </w:r>
      <w:r w:rsidRPr="0063045B">
        <w:t>ensemble du projet</w:t>
      </w:r>
    </w:p>
    <w:p w14:paraId="300F7CB3" w14:textId="77777777" w:rsidR="008C6483" w:rsidRPr="0063045B" w:rsidRDefault="008C6483" w:rsidP="008C6483">
      <w:pPr>
        <w:tabs>
          <w:tab w:val="left" w:pos="4320"/>
        </w:tabs>
        <w:spacing w:before="260"/>
      </w:pPr>
      <w:r w:rsidRPr="0063045B">
        <w:t>................................................................</w:t>
      </w:r>
      <w:r w:rsidRPr="0063045B">
        <w:tab/>
        <w:t>...........................................................................</w:t>
      </w:r>
    </w:p>
    <w:p w14:paraId="5D2FB0EC" w14:textId="77777777" w:rsidR="008C6483" w:rsidRPr="0063045B" w:rsidRDefault="008C6483" w:rsidP="008C6483">
      <w:pPr>
        <w:spacing w:before="260" w:after="0"/>
        <w:rPr>
          <w:b/>
          <w:bCs/>
        </w:rPr>
      </w:pPr>
    </w:p>
    <w:p w14:paraId="09A33C08" w14:textId="77777777" w:rsidR="008C6483" w:rsidRPr="0063045B" w:rsidRDefault="008C6483" w:rsidP="008C6483">
      <w:pPr>
        <w:spacing w:before="260" w:after="0"/>
        <w:rPr>
          <w:b/>
          <w:bCs/>
        </w:rPr>
      </w:pPr>
      <w:r w:rsidRPr="0063045B">
        <w:rPr>
          <w:b/>
        </w:rPr>
        <w:t>Personne de contact pour le projet</w:t>
      </w:r>
      <w:r w:rsidR="0063045B">
        <w:rPr>
          <w:b/>
        </w:rPr>
        <w:t> :</w:t>
      </w:r>
    </w:p>
    <w:p w14:paraId="5642C0C4" w14:textId="77777777" w:rsidR="008C6483" w:rsidRPr="0063045B" w:rsidRDefault="008C6483" w:rsidP="008C6483">
      <w:pPr>
        <w:spacing w:before="260" w:after="0"/>
        <w:rPr>
          <w:b/>
          <w:bCs/>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811"/>
      </w:tblGrid>
      <w:tr w:rsidR="008C6483" w:rsidRPr="00A1721A" w14:paraId="38D96E72" w14:textId="77777777" w:rsidTr="00244536">
        <w:trPr>
          <w:trHeight w:val="340"/>
        </w:trPr>
        <w:tc>
          <w:tcPr>
            <w:tcW w:w="2235" w:type="dxa"/>
            <w:shd w:val="clear" w:color="auto" w:fill="auto"/>
            <w:vAlign w:val="center"/>
          </w:tcPr>
          <w:p w14:paraId="59EA1271" w14:textId="77777777" w:rsidR="008C6483" w:rsidRPr="00A1721A" w:rsidRDefault="008C6483" w:rsidP="00244536">
            <w:pPr>
              <w:spacing w:before="0" w:after="0"/>
              <w:rPr>
                <w:bCs/>
                <w:color w:val="00B050"/>
              </w:rPr>
            </w:pPr>
            <w:r w:rsidRPr="0063045B">
              <w:rPr>
                <w:color w:val="00B050"/>
              </w:rPr>
              <w:t>Nom, prénom</w:t>
            </w:r>
          </w:p>
        </w:tc>
        <w:tc>
          <w:tcPr>
            <w:tcW w:w="5811" w:type="dxa"/>
            <w:shd w:val="clear" w:color="auto" w:fill="auto"/>
            <w:vAlign w:val="center"/>
          </w:tcPr>
          <w:p w14:paraId="03D260D5" w14:textId="77777777" w:rsidR="008C6483" w:rsidRPr="00A1721A" w:rsidRDefault="008C6483" w:rsidP="00244536">
            <w:pPr>
              <w:spacing w:before="0" w:after="0"/>
              <w:rPr>
                <w:bCs/>
                <w:color w:val="008000"/>
              </w:rPr>
            </w:pPr>
          </w:p>
        </w:tc>
      </w:tr>
      <w:tr w:rsidR="008C6483" w:rsidRPr="00A1721A" w14:paraId="5DC03178" w14:textId="77777777" w:rsidTr="00244536">
        <w:trPr>
          <w:trHeight w:val="340"/>
        </w:trPr>
        <w:tc>
          <w:tcPr>
            <w:tcW w:w="2235" w:type="dxa"/>
            <w:shd w:val="clear" w:color="auto" w:fill="auto"/>
            <w:vAlign w:val="center"/>
          </w:tcPr>
          <w:p w14:paraId="086EE58E" w14:textId="77777777" w:rsidR="008C6483" w:rsidRPr="00A1721A" w:rsidRDefault="008C6483" w:rsidP="00244536">
            <w:pPr>
              <w:spacing w:before="0" w:after="0"/>
              <w:rPr>
                <w:bCs/>
                <w:color w:val="00B050"/>
              </w:rPr>
            </w:pPr>
            <w:r w:rsidRPr="0063045B">
              <w:rPr>
                <w:color w:val="00B050"/>
              </w:rPr>
              <w:t>Rue, n°</w:t>
            </w:r>
          </w:p>
        </w:tc>
        <w:tc>
          <w:tcPr>
            <w:tcW w:w="5811" w:type="dxa"/>
            <w:shd w:val="clear" w:color="auto" w:fill="auto"/>
            <w:vAlign w:val="center"/>
          </w:tcPr>
          <w:p w14:paraId="21693FC5" w14:textId="77777777" w:rsidR="008C6483" w:rsidRPr="00A1721A" w:rsidRDefault="008C6483" w:rsidP="00244536">
            <w:pPr>
              <w:spacing w:before="0" w:after="0"/>
              <w:rPr>
                <w:bCs/>
                <w:color w:val="008000"/>
              </w:rPr>
            </w:pPr>
          </w:p>
        </w:tc>
      </w:tr>
      <w:tr w:rsidR="008C6483" w:rsidRPr="00A1721A" w14:paraId="1128F9CF" w14:textId="77777777" w:rsidTr="00244536">
        <w:trPr>
          <w:trHeight w:val="340"/>
        </w:trPr>
        <w:tc>
          <w:tcPr>
            <w:tcW w:w="2235" w:type="dxa"/>
            <w:shd w:val="clear" w:color="auto" w:fill="auto"/>
            <w:vAlign w:val="center"/>
          </w:tcPr>
          <w:p w14:paraId="3136BEAF" w14:textId="77777777" w:rsidR="008C6483" w:rsidRPr="00A1721A" w:rsidRDefault="008C6483" w:rsidP="00244536">
            <w:pPr>
              <w:spacing w:before="0" w:after="0"/>
              <w:rPr>
                <w:bCs/>
                <w:color w:val="00B050"/>
              </w:rPr>
            </w:pPr>
            <w:r w:rsidRPr="0063045B">
              <w:rPr>
                <w:color w:val="00B050"/>
              </w:rPr>
              <w:t>NPA, localité</w:t>
            </w:r>
          </w:p>
        </w:tc>
        <w:tc>
          <w:tcPr>
            <w:tcW w:w="5811" w:type="dxa"/>
            <w:shd w:val="clear" w:color="auto" w:fill="auto"/>
            <w:vAlign w:val="center"/>
          </w:tcPr>
          <w:p w14:paraId="1C3DFD3E" w14:textId="77777777" w:rsidR="008C6483" w:rsidRPr="00A1721A" w:rsidRDefault="008C6483" w:rsidP="00244536">
            <w:pPr>
              <w:spacing w:before="0" w:after="0"/>
              <w:rPr>
                <w:bCs/>
                <w:color w:val="008000"/>
              </w:rPr>
            </w:pPr>
          </w:p>
        </w:tc>
      </w:tr>
      <w:tr w:rsidR="008C6483" w:rsidRPr="00A1721A" w14:paraId="4144617F" w14:textId="77777777" w:rsidTr="00244536">
        <w:trPr>
          <w:trHeight w:val="340"/>
        </w:trPr>
        <w:tc>
          <w:tcPr>
            <w:tcW w:w="2235" w:type="dxa"/>
            <w:shd w:val="clear" w:color="auto" w:fill="auto"/>
            <w:vAlign w:val="center"/>
          </w:tcPr>
          <w:p w14:paraId="6C043C35" w14:textId="77777777" w:rsidR="008C6483" w:rsidRPr="00A1721A" w:rsidRDefault="008C6483" w:rsidP="00244536">
            <w:pPr>
              <w:spacing w:before="0" w:after="0"/>
              <w:rPr>
                <w:bCs/>
                <w:color w:val="00B050"/>
              </w:rPr>
            </w:pPr>
            <w:r w:rsidRPr="0063045B">
              <w:rPr>
                <w:color w:val="00B050"/>
              </w:rPr>
              <w:t>E-mail</w:t>
            </w:r>
          </w:p>
        </w:tc>
        <w:tc>
          <w:tcPr>
            <w:tcW w:w="5811" w:type="dxa"/>
            <w:shd w:val="clear" w:color="auto" w:fill="auto"/>
            <w:vAlign w:val="center"/>
          </w:tcPr>
          <w:p w14:paraId="7986BE6D" w14:textId="77777777" w:rsidR="008C6483" w:rsidRPr="00A1721A" w:rsidRDefault="008C6483" w:rsidP="00244536">
            <w:pPr>
              <w:spacing w:before="0" w:after="0"/>
              <w:rPr>
                <w:bCs/>
                <w:color w:val="008000"/>
              </w:rPr>
            </w:pPr>
          </w:p>
        </w:tc>
      </w:tr>
      <w:tr w:rsidR="008C6483" w:rsidRPr="0063045B" w14:paraId="3320680E" w14:textId="77777777" w:rsidTr="00244536">
        <w:trPr>
          <w:trHeight w:val="340"/>
        </w:trPr>
        <w:tc>
          <w:tcPr>
            <w:tcW w:w="2235" w:type="dxa"/>
            <w:shd w:val="clear" w:color="auto" w:fill="auto"/>
            <w:vAlign w:val="center"/>
          </w:tcPr>
          <w:p w14:paraId="775D0F63" w14:textId="77777777" w:rsidR="008C6483" w:rsidRPr="00A1721A" w:rsidRDefault="008C6483" w:rsidP="00244536">
            <w:pPr>
              <w:spacing w:before="0" w:after="0"/>
              <w:rPr>
                <w:bCs/>
                <w:color w:val="00B050"/>
              </w:rPr>
            </w:pPr>
            <w:r w:rsidRPr="0063045B">
              <w:rPr>
                <w:color w:val="00B050"/>
              </w:rPr>
              <w:t>N° de téléphone</w:t>
            </w:r>
          </w:p>
        </w:tc>
        <w:tc>
          <w:tcPr>
            <w:tcW w:w="5811" w:type="dxa"/>
            <w:shd w:val="clear" w:color="auto" w:fill="auto"/>
            <w:vAlign w:val="center"/>
          </w:tcPr>
          <w:p w14:paraId="48244964" w14:textId="77777777" w:rsidR="008C6483" w:rsidRPr="0063045B" w:rsidRDefault="008C6483" w:rsidP="00244536">
            <w:pPr>
              <w:spacing w:before="0" w:after="0"/>
              <w:rPr>
                <w:bCs/>
                <w:color w:val="008000"/>
              </w:rPr>
            </w:pPr>
          </w:p>
        </w:tc>
      </w:tr>
    </w:tbl>
    <w:p w14:paraId="7D44BC0C" w14:textId="77777777" w:rsidR="008C6483" w:rsidRPr="0063045B" w:rsidRDefault="008C6483" w:rsidP="008C6483">
      <w:pPr>
        <w:spacing w:before="260" w:after="0"/>
        <w:rPr>
          <w:b/>
          <w:bCs/>
        </w:rPr>
      </w:pPr>
    </w:p>
    <w:p w14:paraId="50EF05D4" w14:textId="77777777" w:rsidR="008C6483" w:rsidRPr="0063045B" w:rsidRDefault="008C6483" w:rsidP="008C6483">
      <w:pPr>
        <w:spacing w:before="260" w:after="0"/>
        <w:rPr>
          <w:b/>
          <w:bCs/>
          <w:color w:val="00B050"/>
        </w:rPr>
      </w:pPr>
      <w:r w:rsidRPr="0063045B">
        <w:rPr>
          <w:b/>
          <w:color w:val="00B050"/>
        </w:rPr>
        <w:t>Le rapport final doit être envoyé à l</w:t>
      </w:r>
      <w:r w:rsidR="0063045B">
        <w:rPr>
          <w:b/>
          <w:color w:val="00B050"/>
        </w:rPr>
        <w:t>’</w:t>
      </w:r>
      <w:r w:rsidRPr="0063045B">
        <w:rPr>
          <w:b/>
          <w:color w:val="00B050"/>
        </w:rPr>
        <w:t>adresse suivante</w:t>
      </w:r>
      <w:r w:rsidR="0063045B">
        <w:rPr>
          <w:b/>
          <w:color w:val="00B050"/>
        </w:rPr>
        <w:t> :</w:t>
      </w:r>
    </w:p>
    <w:p w14:paraId="7CBF7E63" w14:textId="77777777" w:rsidR="008C6483" w:rsidRPr="0063045B" w:rsidRDefault="008C6483" w:rsidP="008C6483">
      <w:pPr>
        <w:pStyle w:val="Standard2"/>
        <w:rPr>
          <w:color w:val="00B050"/>
        </w:rPr>
      </w:pPr>
      <w:r w:rsidRPr="0063045B">
        <w:rPr>
          <w:color w:val="00B050"/>
        </w:rPr>
        <w:t>Office fédéral de l</w:t>
      </w:r>
      <w:r w:rsidR="0063045B">
        <w:rPr>
          <w:color w:val="00B050"/>
        </w:rPr>
        <w:t>’</w:t>
      </w:r>
      <w:r w:rsidRPr="0063045B">
        <w:rPr>
          <w:color w:val="00B050"/>
        </w:rPr>
        <w:t xml:space="preserve">agriculture OFAG, Secteur Économie agricole, espace rural et structures, </w:t>
      </w:r>
      <w:proofErr w:type="spellStart"/>
      <w:r w:rsidRPr="0063045B">
        <w:rPr>
          <w:color w:val="00B050"/>
        </w:rPr>
        <w:t>Schwarzenburgstrasse</w:t>
      </w:r>
      <w:proofErr w:type="spellEnd"/>
      <w:r w:rsidRPr="0063045B">
        <w:rPr>
          <w:color w:val="00B050"/>
        </w:rPr>
        <w:t xml:space="preserve"> 165, 3003 Berne, pre@blw.admin.ch</w:t>
      </w:r>
    </w:p>
    <w:sectPr w:rsidR="008C6483" w:rsidRPr="0063045B" w:rsidSect="0046390F">
      <w:footerReference w:type="default" r:id="rId11"/>
      <w:pgSz w:w="11906" w:h="16838" w:code="9"/>
      <w:pgMar w:top="1417" w:right="1417" w:bottom="1134" w:left="1417" w:header="624"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40A99" w14:textId="77777777" w:rsidR="00B46CFB" w:rsidRDefault="00B46CFB">
      <w:r>
        <w:separator/>
      </w:r>
    </w:p>
  </w:endnote>
  <w:endnote w:type="continuationSeparator" w:id="0">
    <w:p w14:paraId="0B89FA88" w14:textId="77777777" w:rsidR="00B46CFB" w:rsidRDefault="00B46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Fett">
    <w:altName w:val="Arial"/>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28AAC" w14:textId="77777777" w:rsidR="0046390F" w:rsidRDefault="0046390F">
    <w:pPr>
      <w:pStyle w:val="Fuzeile"/>
      <w:jc w:val="right"/>
    </w:pPr>
  </w:p>
  <w:p w14:paraId="7F1EBD73" w14:textId="77777777" w:rsidR="008C6483" w:rsidRDefault="008C648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1232810"/>
      <w:docPartObj>
        <w:docPartGallery w:val="Page Numbers (Bottom of Page)"/>
        <w:docPartUnique/>
      </w:docPartObj>
    </w:sdtPr>
    <w:sdtEndPr>
      <w:rPr>
        <w:sz w:val="16"/>
      </w:rPr>
    </w:sdtEndPr>
    <w:sdtContent>
      <w:p w14:paraId="757E8438" w14:textId="77777777" w:rsidR="0046390F" w:rsidRPr="00704DD2" w:rsidRDefault="0046390F" w:rsidP="00704DD2">
        <w:pPr>
          <w:pStyle w:val="Fuzeile"/>
          <w:jc w:val="right"/>
          <w:rPr>
            <w:sz w:val="16"/>
          </w:rPr>
        </w:pPr>
        <w:r w:rsidRPr="00704DD2">
          <w:rPr>
            <w:sz w:val="16"/>
          </w:rPr>
          <w:fldChar w:fldCharType="begin"/>
        </w:r>
        <w:r w:rsidRPr="00704DD2">
          <w:rPr>
            <w:sz w:val="16"/>
          </w:rPr>
          <w:instrText>PAGE   \* MERGEFORMAT</w:instrText>
        </w:r>
        <w:r w:rsidRPr="00704DD2">
          <w:rPr>
            <w:sz w:val="16"/>
          </w:rPr>
          <w:fldChar w:fldCharType="separate"/>
        </w:r>
        <w:r w:rsidR="00DA6921" w:rsidRPr="00DA6921">
          <w:rPr>
            <w:noProof/>
            <w:sz w:val="16"/>
            <w:lang w:val="de-DE"/>
          </w:rPr>
          <w:t>6</w:t>
        </w:r>
        <w:r w:rsidRPr="00704DD2">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09D24" w14:textId="77777777" w:rsidR="00B46CFB" w:rsidRDefault="00B46CFB">
      <w:r>
        <w:separator/>
      </w:r>
    </w:p>
  </w:footnote>
  <w:footnote w:type="continuationSeparator" w:id="0">
    <w:p w14:paraId="4AA34A37" w14:textId="77777777" w:rsidR="00B46CFB" w:rsidRDefault="00B46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258BB" w14:textId="77777777" w:rsidR="008C6483" w:rsidRPr="00433CA8" w:rsidRDefault="008C6483" w:rsidP="00755F32">
    <w:pPr>
      <w:pStyle w:val="Fuzeile"/>
      <w:jc w:val="right"/>
      <w:rPr>
        <w:sz w:val="16"/>
        <w:szCs w:val="16"/>
      </w:rPr>
    </w:pPr>
    <w:r>
      <w:rPr>
        <w:sz w:val="16"/>
      </w:rPr>
      <w:t>Modèle OFAG 2021</w:t>
    </w:r>
  </w:p>
  <w:p w14:paraId="6D92D00D" w14:textId="77777777" w:rsidR="008C6483" w:rsidRDefault="008C6483" w:rsidP="00755F3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B017C"/>
    <w:multiLevelType w:val="hybridMultilevel"/>
    <w:tmpl w:val="ABBE4176"/>
    <w:lvl w:ilvl="0" w:tplc="315CEE6A">
      <w:start w:val="1"/>
      <w:numFmt w:val="lowerLetter"/>
      <w:lvlText w:val="%1."/>
      <w:lvlJc w:val="left"/>
      <w:pPr>
        <w:ind w:left="1440" w:hanging="360"/>
      </w:pPr>
      <w:rPr>
        <w:b w:val="0"/>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E532C79"/>
    <w:multiLevelType w:val="hybridMultilevel"/>
    <w:tmpl w:val="D026F1D6"/>
    <w:lvl w:ilvl="0" w:tplc="8A0EAAF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4EF0D0C"/>
    <w:multiLevelType w:val="multilevel"/>
    <w:tmpl w:val="99F4C3F2"/>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auto"/>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71"/>
        </w:tabs>
        <w:ind w:left="1571"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3" w15:restartNumberingAfterBreak="0">
    <w:nsid w:val="25D7700A"/>
    <w:multiLevelType w:val="multilevel"/>
    <w:tmpl w:val="D1FC3B74"/>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4" w15:restartNumberingAfterBreak="0">
    <w:nsid w:val="32C85E7B"/>
    <w:multiLevelType w:val="hybridMultilevel"/>
    <w:tmpl w:val="02F607DE"/>
    <w:lvl w:ilvl="0" w:tplc="777C754A">
      <w:start w:val="1"/>
      <w:numFmt w:val="upperRoman"/>
      <w:lvlText w:val="%1."/>
      <w:lvlJc w:val="right"/>
      <w:pPr>
        <w:ind w:left="720" w:hanging="360"/>
      </w:pPr>
      <w:rPr>
        <w:b/>
        <w:color w:val="auto"/>
      </w:rPr>
    </w:lvl>
    <w:lvl w:ilvl="1" w:tplc="315CEE6A">
      <w:start w:val="1"/>
      <w:numFmt w:val="lowerLetter"/>
      <w:lvlText w:val="%2."/>
      <w:lvlJc w:val="left"/>
      <w:pPr>
        <w:ind w:left="1440" w:hanging="360"/>
      </w:pPr>
      <w:rPr>
        <w:b w:val="0"/>
        <w:color w:val="auto"/>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3FA84269"/>
    <w:multiLevelType w:val="multilevel"/>
    <w:tmpl w:val="B9F0E402"/>
    <w:lvl w:ilvl="0">
      <w:start w:val="1"/>
      <w:numFmt w:val="decimal"/>
      <w:pStyle w:val="berschrift1"/>
      <w:suff w:val="space"/>
      <w:lvlText w:val="%1."/>
      <w:lvlJc w:val="left"/>
      <w:pPr>
        <w:ind w:left="0" w:firstLine="0"/>
      </w:pPr>
      <w:rPr>
        <w:rFonts w:hint="default"/>
        <w:b/>
        <w:i w:val="0"/>
        <w:caps w:val="0"/>
        <w:strike w:val="0"/>
        <w:dstrike w:val="0"/>
        <w:vanish w:val="0"/>
        <w:color w:val="000000"/>
        <w:vertAlign w:val="baseline"/>
      </w:rPr>
    </w:lvl>
    <w:lvl w:ilvl="1">
      <w:start w:val="1"/>
      <w:numFmt w:val="decimal"/>
      <w:pStyle w:val="berschrift2"/>
      <w:suff w:val="space"/>
      <w:lvlText w:val="%1.%2."/>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berschrift3"/>
      <w:suff w:val="space"/>
      <w:lvlText w:val="%1.%2.%3."/>
      <w:lvlJc w:val="left"/>
      <w:pPr>
        <w:ind w:left="142" w:firstLine="0"/>
      </w:pPr>
      <w:rPr>
        <w:rFonts w:hint="default"/>
        <w:b/>
        <w:i w:val="0"/>
        <w:caps w:val="0"/>
        <w:strike w:val="0"/>
        <w:dstrike w:val="0"/>
        <w:vanish w:val="0"/>
        <w:color w:val="000000"/>
        <w:vertAlign w:val="baseline"/>
      </w:rPr>
    </w:lvl>
    <w:lvl w:ilvl="3">
      <w:start w:val="1"/>
      <w:numFmt w:val="decimal"/>
      <w:pStyle w:val="berschrift4"/>
      <w:suff w:val="space"/>
      <w:lvlText w:val="%1.%2.%3.%4."/>
      <w:lvlJc w:val="left"/>
      <w:pPr>
        <w:ind w:left="0" w:firstLine="0"/>
      </w:pPr>
      <w:rPr>
        <w:rFonts w:hint="default"/>
        <w:b/>
        <w:i w:val="0"/>
        <w:caps w:val="0"/>
        <w:strike w:val="0"/>
        <w:dstrike w:val="0"/>
        <w:vanish w:val="0"/>
        <w:color w:val="000000"/>
        <w:vertAlign w:val="base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6" w15:restartNumberingAfterBreak="0">
    <w:nsid w:val="403900AC"/>
    <w:multiLevelType w:val="multilevel"/>
    <w:tmpl w:val="9F52A4A2"/>
    <w:lvl w:ilvl="0">
      <w:start w:val="1"/>
      <w:numFmt w:val="decimal"/>
      <w:lvlText w:val="%1."/>
      <w:lvlJc w:val="left"/>
      <w:pPr>
        <w:tabs>
          <w:tab w:val="num" w:pos="989"/>
        </w:tabs>
        <w:ind w:left="989" w:hanging="705"/>
      </w:pPr>
      <w:rPr>
        <w:rFonts w:hint="default"/>
        <w:b/>
      </w:rPr>
    </w:lvl>
    <w:lvl w:ilvl="1">
      <w:start w:val="1"/>
      <w:numFmt w:val="decimal"/>
      <w:lvlText w:val="%1.%2."/>
      <w:lvlJc w:val="left"/>
      <w:pPr>
        <w:tabs>
          <w:tab w:val="num" w:pos="862"/>
        </w:tabs>
        <w:ind w:left="862" w:hanging="720"/>
      </w:pPr>
      <w:rPr>
        <w:rFonts w:hint="default"/>
        <w:b/>
        <w:color w:val="auto"/>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7" w15:restartNumberingAfterBreak="0">
    <w:nsid w:val="44FF2CEF"/>
    <w:multiLevelType w:val="hybridMultilevel"/>
    <w:tmpl w:val="02F26E68"/>
    <w:lvl w:ilvl="0" w:tplc="04070001">
      <w:start w:val="1"/>
      <w:numFmt w:val="bullet"/>
      <w:lvlText w:val=""/>
      <w:lvlJc w:val="left"/>
      <w:pPr>
        <w:tabs>
          <w:tab w:val="num" w:pos="717"/>
        </w:tabs>
        <w:ind w:left="717" w:hanging="360"/>
      </w:pPr>
      <w:rPr>
        <w:rFonts w:ascii="Symbol" w:hAnsi="Symbol" w:hint="default"/>
      </w:rPr>
    </w:lvl>
    <w:lvl w:ilvl="1" w:tplc="04070003">
      <w:start w:val="1"/>
      <w:numFmt w:val="bullet"/>
      <w:lvlText w:val="o"/>
      <w:lvlJc w:val="left"/>
      <w:pPr>
        <w:tabs>
          <w:tab w:val="num" w:pos="1088"/>
        </w:tabs>
        <w:ind w:left="1088" w:hanging="360"/>
      </w:pPr>
      <w:rPr>
        <w:rFonts w:ascii="Courier New" w:hAnsi="Courier New" w:cs="Courier New" w:hint="default"/>
      </w:rPr>
    </w:lvl>
    <w:lvl w:ilvl="2" w:tplc="04070005">
      <w:start w:val="1"/>
      <w:numFmt w:val="bullet"/>
      <w:lvlText w:val=""/>
      <w:lvlJc w:val="left"/>
      <w:pPr>
        <w:tabs>
          <w:tab w:val="num" w:pos="1808"/>
        </w:tabs>
        <w:ind w:left="1808" w:hanging="360"/>
      </w:pPr>
      <w:rPr>
        <w:rFonts w:ascii="Wingdings" w:hAnsi="Wingdings" w:hint="default"/>
      </w:rPr>
    </w:lvl>
    <w:lvl w:ilvl="3" w:tplc="04070001" w:tentative="1">
      <w:start w:val="1"/>
      <w:numFmt w:val="bullet"/>
      <w:lvlText w:val=""/>
      <w:lvlJc w:val="left"/>
      <w:pPr>
        <w:tabs>
          <w:tab w:val="num" w:pos="2528"/>
        </w:tabs>
        <w:ind w:left="2528" w:hanging="360"/>
      </w:pPr>
      <w:rPr>
        <w:rFonts w:ascii="Symbol" w:hAnsi="Symbol" w:hint="default"/>
      </w:rPr>
    </w:lvl>
    <w:lvl w:ilvl="4" w:tplc="04070003" w:tentative="1">
      <w:start w:val="1"/>
      <w:numFmt w:val="bullet"/>
      <w:lvlText w:val="o"/>
      <w:lvlJc w:val="left"/>
      <w:pPr>
        <w:tabs>
          <w:tab w:val="num" w:pos="3248"/>
        </w:tabs>
        <w:ind w:left="3248" w:hanging="360"/>
      </w:pPr>
      <w:rPr>
        <w:rFonts w:ascii="Courier New" w:hAnsi="Courier New" w:cs="Courier New" w:hint="default"/>
      </w:rPr>
    </w:lvl>
    <w:lvl w:ilvl="5" w:tplc="04070005" w:tentative="1">
      <w:start w:val="1"/>
      <w:numFmt w:val="bullet"/>
      <w:lvlText w:val=""/>
      <w:lvlJc w:val="left"/>
      <w:pPr>
        <w:tabs>
          <w:tab w:val="num" w:pos="3968"/>
        </w:tabs>
        <w:ind w:left="3968" w:hanging="360"/>
      </w:pPr>
      <w:rPr>
        <w:rFonts w:ascii="Wingdings" w:hAnsi="Wingdings" w:hint="default"/>
      </w:rPr>
    </w:lvl>
    <w:lvl w:ilvl="6" w:tplc="04070001" w:tentative="1">
      <w:start w:val="1"/>
      <w:numFmt w:val="bullet"/>
      <w:lvlText w:val=""/>
      <w:lvlJc w:val="left"/>
      <w:pPr>
        <w:tabs>
          <w:tab w:val="num" w:pos="4688"/>
        </w:tabs>
        <w:ind w:left="4688" w:hanging="360"/>
      </w:pPr>
      <w:rPr>
        <w:rFonts w:ascii="Symbol" w:hAnsi="Symbol" w:hint="default"/>
      </w:rPr>
    </w:lvl>
    <w:lvl w:ilvl="7" w:tplc="04070003" w:tentative="1">
      <w:start w:val="1"/>
      <w:numFmt w:val="bullet"/>
      <w:lvlText w:val="o"/>
      <w:lvlJc w:val="left"/>
      <w:pPr>
        <w:tabs>
          <w:tab w:val="num" w:pos="5408"/>
        </w:tabs>
        <w:ind w:left="5408" w:hanging="360"/>
      </w:pPr>
      <w:rPr>
        <w:rFonts w:ascii="Courier New" w:hAnsi="Courier New" w:cs="Courier New" w:hint="default"/>
      </w:rPr>
    </w:lvl>
    <w:lvl w:ilvl="8" w:tplc="04070005" w:tentative="1">
      <w:start w:val="1"/>
      <w:numFmt w:val="bullet"/>
      <w:lvlText w:val=""/>
      <w:lvlJc w:val="left"/>
      <w:pPr>
        <w:tabs>
          <w:tab w:val="num" w:pos="6128"/>
        </w:tabs>
        <w:ind w:left="6128" w:hanging="360"/>
      </w:pPr>
      <w:rPr>
        <w:rFonts w:ascii="Wingdings" w:hAnsi="Wingdings" w:hint="default"/>
      </w:rPr>
    </w:lvl>
  </w:abstractNum>
  <w:abstractNum w:abstractNumId="8" w15:restartNumberingAfterBreak="0">
    <w:nsid w:val="49DB09A3"/>
    <w:multiLevelType w:val="hybridMultilevel"/>
    <w:tmpl w:val="ABBE4176"/>
    <w:lvl w:ilvl="0" w:tplc="315CEE6A">
      <w:start w:val="1"/>
      <w:numFmt w:val="lowerLetter"/>
      <w:lvlText w:val="%1."/>
      <w:lvlJc w:val="left"/>
      <w:pPr>
        <w:ind w:left="1440" w:hanging="360"/>
      </w:pPr>
      <w:rPr>
        <w:b w:val="0"/>
        <w:color w:val="auto"/>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4DC71932"/>
    <w:multiLevelType w:val="hybridMultilevel"/>
    <w:tmpl w:val="DA36D8F8"/>
    <w:lvl w:ilvl="0" w:tplc="59B86EC2">
      <w:start w:val="1"/>
      <w:numFmt w:val="bullet"/>
      <w:pStyle w:val="MarkPunktsw"/>
      <w:lvlText w:val=""/>
      <w:lvlJc w:val="left"/>
      <w:pPr>
        <w:tabs>
          <w:tab w:val="num" w:pos="356"/>
        </w:tabs>
        <w:ind w:left="356" w:hanging="284"/>
      </w:pPr>
      <w:rPr>
        <w:rFonts w:ascii="Symbol" w:hAnsi="Symbol" w:hint="default"/>
      </w:rPr>
    </w:lvl>
    <w:lvl w:ilvl="1" w:tplc="04070003">
      <w:start w:val="1"/>
      <w:numFmt w:val="bullet"/>
      <w:lvlText w:val="o"/>
      <w:lvlJc w:val="left"/>
      <w:pPr>
        <w:tabs>
          <w:tab w:val="num" w:pos="1512"/>
        </w:tabs>
        <w:ind w:left="1512" w:hanging="360"/>
      </w:pPr>
      <w:rPr>
        <w:rFonts w:ascii="Courier New" w:hAnsi="Courier New" w:cs="Courier New" w:hint="default"/>
      </w:rPr>
    </w:lvl>
    <w:lvl w:ilvl="2" w:tplc="04070005" w:tentative="1">
      <w:start w:val="1"/>
      <w:numFmt w:val="bullet"/>
      <w:lvlText w:val=""/>
      <w:lvlJc w:val="left"/>
      <w:pPr>
        <w:tabs>
          <w:tab w:val="num" w:pos="2232"/>
        </w:tabs>
        <w:ind w:left="2232" w:hanging="360"/>
      </w:pPr>
      <w:rPr>
        <w:rFonts w:ascii="Wingdings" w:hAnsi="Wingdings" w:hint="default"/>
      </w:rPr>
    </w:lvl>
    <w:lvl w:ilvl="3" w:tplc="04070001" w:tentative="1">
      <w:start w:val="1"/>
      <w:numFmt w:val="bullet"/>
      <w:lvlText w:val=""/>
      <w:lvlJc w:val="left"/>
      <w:pPr>
        <w:tabs>
          <w:tab w:val="num" w:pos="2952"/>
        </w:tabs>
        <w:ind w:left="2952" w:hanging="360"/>
      </w:pPr>
      <w:rPr>
        <w:rFonts w:ascii="Symbol" w:hAnsi="Symbol" w:hint="default"/>
      </w:rPr>
    </w:lvl>
    <w:lvl w:ilvl="4" w:tplc="04070003" w:tentative="1">
      <w:start w:val="1"/>
      <w:numFmt w:val="bullet"/>
      <w:lvlText w:val="o"/>
      <w:lvlJc w:val="left"/>
      <w:pPr>
        <w:tabs>
          <w:tab w:val="num" w:pos="3672"/>
        </w:tabs>
        <w:ind w:left="3672" w:hanging="360"/>
      </w:pPr>
      <w:rPr>
        <w:rFonts w:ascii="Courier New" w:hAnsi="Courier New" w:cs="Courier New" w:hint="default"/>
      </w:rPr>
    </w:lvl>
    <w:lvl w:ilvl="5" w:tplc="04070005" w:tentative="1">
      <w:start w:val="1"/>
      <w:numFmt w:val="bullet"/>
      <w:lvlText w:val=""/>
      <w:lvlJc w:val="left"/>
      <w:pPr>
        <w:tabs>
          <w:tab w:val="num" w:pos="4392"/>
        </w:tabs>
        <w:ind w:left="4392" w:hanging="360"/>
      </w:pPr>
      <w:rPr>
        <w:rFonts w:ascii="Wingdings" w:hAnsi="Wingdings" w:hint="default"/>
      </w:rPr>
    </w:lvl>
    <w:lvl w:ilvl="6" w:tplc="04070001" w:tentative="1">
      <w:start w:val="1"/>
      <w:numFmt w:val="bullet"/>
      <w:lvlText w:val=""/>
      <w:lvlJc w:val="left"/>
      <w:pPr>
        <w:tabs>
          <w:tab w:val="num" w:pos="5112"/>
        </w:tabs>
        <w:ind w:left="5112" w:hanging="360"/>
      </w:pPr>
      <w:rPr>
        <w:rFonts w:ascii="Symbol" w:hAnsi="Symbol" w:hint="default"/>
      </w:rPr>
    </w:lvl>
    <w:lvl w:ilvl="7" w:tplc="04070003" w:tentative="1">
      <w:start w:val="1"/>
      <w:numFmt w:val="bullet"/>
      <w:lvlText w:val="o"/>
      <w:lvlJc w:val="left"/>
      <w:pPr>
        <w:tabs>
          <w:tab w:val="num" w:pos="5832"/>
        </w:tabs>
        <w:ind w:left="5832" w:hanging="360"/>
      </w:pPr>
      <w:rPr>
        <w:rFonts w:ascii="Courier New" w:hAnsi="Courier New" w:cs="Courier New" w:hint="default"/>
      </w:rPr>
    </w:lvl>
    <w:lvl w:ilvl="8" w:tplc="04070005" w:tentative="1">
      <w:start w:val="1"/>
      <w:numFmt w:val="bullet"/>
      <w:lvlText w:val=""/>
      <w:lvlJc w:val="left"/>
      <w:pPr>
        <w:tabs>
          <w:tab w:val="num" w:pos="6552"/>
        </w:tabs>
        <w:ind w:left="6552" w:hanging="360"/>
      </w:pPr>
      <w:rPr>
        <w:rFonts w:ascii="Wingdings" w:hAnsi="Wingdings" w:hint="default"/>
      </w:rPr>
    </w:lvl>
  </w:abstractNum>
  <w:abstractNum w:abstractNumId="10" w15:restartNumberingAfterBreak="0">
    <w:nsid w:val="550F60ED"/>
    <w:multiLevelType w:val="singleLevel"/>
    <w:tmpl w:val="140A0258"/>
    <w:lvl w:ilvl="0">
      <w:start w:val="1"/>
      <w:numFmt w:val="bullet"/>
      <w:pStyle w:val="MarkPunkt"/>
      <w:lvlText w:val=""/>
      <w:lvlJc w:val="left"/>
      <w:pPr>
        <w:tabs>
          <w:tab w:val="num" w:pos="360"/>
        </w:tabs>
        <w:ind w:left="340" w:hanging="340"/>
      </w:pPr>
      <w:rPr>
        <w:rFonts w:ascii="Wingdings" w:hAnsi="Wingdings" w:hint="default"/>
        <w:sz w:val="20"/>
      </w:rPr>
    </w:lvl>
  </w:abstractNum>
  <w:abstractNum w:abstractNumId="11" w15:restartNumberingAfterBreak="0">
    <w:nsid w:val="57F40645"/>
    <w:multiLevelType w:val="hybridMultilevel"/>
    <w:tmpl w:val="4364B522"/>
    <w:lvl w:ilvl="0" w:tplc="8570C228">
      <w:start w:val="1"/>
      <w:numFmt w:val="decimal"/>
      <w:pStyle w:val="Liste1"/>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
  </w:num>
  <w:num w:numId="3">
    <w:abstractNumId w:val="9"/>
  </w:num>
  <w:num w:numId="4">
    <w:abstractNumId w:val="11"/>
  </w:num>
  <w:num w:numId="5">
    <w:abstractNumId w:val="1"/>
  </w:num>
  <w:num w:numId="6">
    <w:abstractNumId w:val="3"/>
  </w:num>
  <w:num w:numId="7">
    <w:abstractNumId w:val="4"/>
  </w:num>
  <w:num w:numId="8">
    <w:abstractNumId w:val="8"/>
  </w:num>
  <w:num w:numId="9">
    <w:abstractNumId w:val="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7"/>
  </w:num>
  <w:num w:numId="15">
    <w:abstractNumId w:val="6"/>
  </w:num>
  <w:num w:numId="1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de-CH" w:vendorID="64" w:dllVersion="6" w:nlCheck="1" w:checkStyle="0"/>
  <w:activeWritingStyle w:appName="MSWord" w:lang="de-DE" w:vendorID="64" w:dllVersion="6" w:nlCheck="1" w:checkStyle="0"/>
  <w:activeWritingStyle w:appName="MSWord" w:lang="fr-CH" w:vendorID="64" w:dllVersion="6" w:nlCheck="1" w:checkStyle="0"/>
  <w:activeWritingStyle w:appName="MSWord" w:lang="fr-FR" w:vendorID="64" w:dllVersion="6" w:nlCheck="1" w:checkStyle="0"/>
  <w:activeWritingStyle w:appName="MSWord" w:lang="it-IT" w:vendorID="64" w:dllVersion="6" w:nlCheck="1" w:checkStyle="0"/>
  <w:activeWritingStyle w:appName="MSWord" w:lang="en-US" w:vendorID="64" w:dllVersion="6" w:nlCheck="1" w:checkStyle="1"/>
  <w:activeWritingStyle w:appName="MSWord" w:lang="fr-CH"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EBAC24C-C6C1-4FD2-A157-68B633BA8C89}"/>
    <w:docVar w:name="dgnword-eventsink" w:val="163217360"/>
  </w:docVars>
  <w:rsids>
    <w:rsidRoot w:val="00E632DD"/>
    <w:rsid w:val="00000EBB"/>
    <w:rsid w:val="0000284A"/>
    <w:rsid w:val="00010CC0"/>
    <w:rsid w:val="00012700"/>
    <w:rsid w:val="0001660C"/>
    <w:rsid w:val="000229E7"/>
    <w:rsid w:val="00023009"/>
    <w:rsid w:val="00025B97"/>
    <w:rsid w:val="0002687D"/>
    <w:rsid w:val="00026A11"/>
    <w:rsid w:val="00026B74"/>
    <w:rsid w:val="000314CA"/>
    <w:rsid w:val="0003230C"/>
    <w:rsid w:val="00035E56"/>
    <w:rsid w:val="00040C83"/>
    <w:rsid w:val="00042CDC"/>
    <w:rsid w:val="0004696C"/>
    <w:rsid w:val="00055824"/>
    <w:rsid w:val="0005764C"/>
    <w:rsid w:val="00057FBC"/>
    <w:rsid w:val="0006126E"/>
    <w:rsid w:val="0006158F"/>
    <w:rsid w:val="00066133"/>
    <w:rsid w:val="000674BA"/>
    <w:rsid w:val="00067A81"/>
    <w:rsid w:val="00072D55"/>
    <w:rsid w:val="0007312F"/>
    <w:rsid w:val="00073CDA"/>
    <w:rsid w:val="00075022"/>
    <w:rsid w:val="00077196"/>
    <w:rsid w:val="00080E5D"/>
    <w:rsid w:val="00083039"/>
    <w:rsid w:val="00085CB6"/>
    <w:rsid w:val="00086A1D"/>
    <w:rsid w:val="00094A2F"/>
    <w:rsid w:val="000A374D"/>
    <w:rsid w:val="000A5F8B"/>
    <w:rsid w:val="000B5719"/>
    <w:rsid w:val="000B6121"/>
    <w:rsid w:val="000B7D99"/>
    <w:rsid w:val="000C2C65"/>
    <w:rsid w:val="000C38AD"/>
    <w:rsid w:val="000C3D1A"/>
    <w:rsid w:val="000C64FF"/>
    <w:rsid w:val="000D0EEE"/>
    <w:rsid w:val="000D1F82"/>
    <w:rsid w:val="000D3535"/>
    <w:rsid w:val="000E1D16"/>
    <w:rsid w:val="000F12EA"/>
    <w:rsid w:val="000F27EB"/>
    <w:rsid w:val="000F370B"/>
    <w:rsid w:val="000F5E50"/>
    <w:rsid w:val="000F62B6"/>
    <w:rsid w:val="000F6D75"/>
    <w:rsid w:val="000F6EFB"/>
    <w:rsid w:val="00101E4E"/>
    <w:rsid w:val="001119B3"/>
    <w:rsid w:val="00114DBA"/>
    <w:rsid w:val="00120341"/>
    <w:rsid w:val="0012302A"/>
    <w:rsid w:val="001233EF"/>
    <w:rsid w:val="00125798"/>
    <w:rsid w:val="00125E3F"/>
    <w:rsid w:val="001330EC"/>
    <w:rsid w:val="0014703B"/>
    <w:rsid w:val="00151231"/>
    <w:rsid w:val="00152BAE"/>
    <w:rsid w:val="001579E8"/>
    <w:rsid w:val="00161419"/>
    <w:rsid w:val="001639C9"/>
    <w:rsid w:val="00163B63"/>
    <w:rsid w:val="00172AB4"/>
    <w:rsid w:val="00180383"/>
    <w:rsid w:val="00180552"/>
    <w:rsid w:val="00183621"/>
    <w:rsid w:val="001866C8"/>
    <w:rsid w:val="00186B46"/>
    <w:rsid w:val="0018721B"/>
    <w:rsid w:val="00196A06"/>
    <w:rsid w:val="001A1B41"/>
    <w:rsid w:val="001A244C"/>
    <w:rsid w:val="001A2602"/>
    <w:rsid w:val="001A417E"/>
    <w:rsid w:val="001A666C"/>
    <w:rsid w:val="001A66AB"/>
    <w:rsid w:val="001A6AB2"/>
    <w:rsid w:val="001A73D0"/>
    <w:rsid w:val="001B4F31"/>
    <w:rsid w:val="001B5744"/>
    <w:rsid w:val="001B6398"/>
    <w:rsid w:val="001B73C2"/>
    <w:rsid w:val="001C1C42"/>
    <w:rsid w:val="001D0B93"/>
    <w:rsid w:val="001D247D"/>
    <w:rsid w:val="001D5400"/>
    <w:rsid w:val="001D63AD"/>
    <w:rsid w:val="001E16B7"/>
    <w:rsid w:val="001E1993"/>
    <w:rsid w:val="001E238B"/>
    <w:rsid w:val="001E63C9"/>
    <w:rsid w:val="001F0733"/>
    <w:rsid w:val="001F496C"/>
    <w:rsid w:val="001F5AEA"/>
    <w:rsid w:val="0020124F"/>
    <w:rsid w:val="00207994"/>
    <w:rsid w:val="00211278"/>
    <w:rsid w:val="0021368C"/>
    <w:rsid w:val="002175F8"/>
    <w:rsid w:val="002258EC"/>
    <w:rsid w:val="00236A3F"/>
    <w:rsid w:val="00241542"/>
    <w:rsid w:val="00242D5D"/>
    <w:rsid w:val="00245F68"/>
    <w:rsid w:val="002478D9"/>
    <w:rsid w:val="00252C40"/>
    <w:rsid w:val="00253874"/>
    <w:rsid w:val="00257C9A"/>
    <w:rsid w:val="00260E49"/>
    <w:rsid w:val="00266046"/>
    <w:rsid w:val="00270D7F"/>
    <w:rsid w:val="002800FF"/>
    <w:rsid w:val="00281EE2"/>
    <w:rsid w:val="0028319B"/>
    <w:rsid w:val="00290260"/>
    <w:rsid w:val="00292D46"/>
    <w:rsid w:val="002A354F"/>
    <w:rsid w:val="002A4836"/>
    <w:rsid w:val="002A740E"/>
    <w:rsid w:val="002B510C"/>
    <w:rsid w:val="002B6E3E"/>
    <w:rsid w:val="002B768D"/>
    <w:rsid w:val="002C0364"/>
    <w:rsid w:val="002C1225"/>
    <w:rsid w:val="002C1651"/>
    <w:rsid w:val="002C781A"/>
    <w:rsid w:val="002E19A8"/>
    <w:rsid w:val="002E1CAE"/>
    <w:rsid w:val="002E3861"/>
    <w:rsid w:val="002F5C1F"/>
    <w:rsid w:val="003015D1"/>
    <w:rsid w:val="00307AB6"/>
    <w:rsid w:val="003122F5"/>
    <w:rsid w:val="00312F72"/>
    <w:rsid w:val="003148BE"/>
    <w:rsid w:val="003167B1"/>
    <w:rsid w:val="003215E8"/>
    <w:rsid w:val="00324CDB"/>
    <w:rsid w:val="0033068D"/>
    <w:rsid w:val="00330DC0"/>
    <w:rsid w:val="00332677"/>
    <w:rsid w:val="003340DE"/>
    <w:rsid w:val="00335497"/>
    <w:rsid w:val="00335B96"/>
    <w:rsid w:val="00337F88"/>
    <w:rsid w:val="0035178B"/>
    <w:rsid w:val="00352827"/>
    <w:rsid w:val="00354D17"/>
    <w:rsid w:val="00355B42"/>
    <w:rsid w:val="00356AD4"/>
    <w:rsid w:val="0036056C"/>
    <w:rsid w:val="00360D1A"/>
    <w:rsid w:val="00360D6C"/>
    <w:rsid w:val="0036335F"/>
    <w:rsid w:val="00370778"/>
    <w:rsid w:val="00376309"/>
    <w:rsid w:val="003828F9"/>
    <w:rsid w:val="00384287"/>
    <w:rsid w:val="00385BA6"/>
    <w:rsid w:val="00391991"/>
    <w:rsid w:val="00392FB9"/>
    <w:rsid w:val="003A08A6"/>
    <w:rsid w:val="003A473E"/>
    <w:rsid w:val="003A59C8"/>
    <w:rsid w:val="003A7426"/>
    <w:rsid w:val="003A78B1"/>
    <w:rsid w:val="003C3654"/>
    <w:rsid w:val="003C48FD"/>
    <w:rsid w:val="003C7C39"/>
    <w:rsid w:val="003D5F05"/>
    <w:rsid w:val="003E28E5"/>
    <w:rsid w:val="003E3ED6"/>
    <w:rsid w:val="003E5AB4"/>
    <w:rsid w:val="003E66D0"/>
    <w:rsid w:val="004019C3"/>
    <w:rsid w:val="004023DB"/>
    <w:rsid w:val="004041FD"/>
    <w:rsid w:val="00410AC8"/>
    <w:rsid w:val="004128CB"/>
    <w:rsid w:val="00416A07"/>
    <w:rsid w:val="00427B0D"/>
    <w:rsid w:val="00430BBA"/>
    <w:rsid w:val="00435EB0"/>
    <w:rsid w:val="00437ECD"/>
    <w:rsid w:val="00442DD0"/>
    <w:rsid w:val="00445234"/>
    <w:rsid w:val="0044708E"/>
    <w:rsid w:val="004555FD"/>
    <w:rsid w:val="00455EBB"/>
    <w:rsid w:val="0046390F"/>
    <w:rsid w:val="00467A49"/>
    <w:rsid w:val="0047251F"/>
    <w:rsid w:val="00474C78"/>
    <w:rsid w:val="0047533A"/>
    <w:rsid w:val="0047562F"/>
    <w:rsid w:val="00477307"/>
    <w:rsid w:val="004806E3"/>
    <w:rsid w:val="00481E82"/>
    <w:rsid w:val="0049049D"/>
    <w:rsid w:val="00490A55"/>
    <w:rsid w:val="004A322B"/>
    <w:rsid w:val="004B061A"/>
    <w:rsid w:val="004B2E6D"/>
    <w:rsid w:val="004B3CB4"/>
    <w:rsid w:val="004B75C9"/>
    <w:rsid w:val="004C5B96"/>
    <w:rsid w:val="004C7F14"/>
    <w:rsid w:val="004D07DA"/>
    <w:rsid w:val="004D1743"/>
    <w:rsid w:val="004D447E"/>
    <w:rsid w:val="004E087E"/>
    <w:rsid w:val="004E116E"/>
    <w:rsid w:val="004E2B48"/>
    <w:rsid w:val="004E55EA"/>
    <w:rsid w:val="004E665C"/>
    <w:rsid w:val="00501925"/>
    <w:rsid w:val="00501CCB"/>
    <w:rsid w:val="00504D85"/>
    <w:rsid w:val="00507E59"/>
    <w:rsid w:val="0051216B"/>
    <w:rsid w:val="00512792"/>
    <w:rsid w:val="005136B0"/>
    <w:rsid w:val="005143E0"/>
    <w:rsid w:val="00514DA1"/>
    <w:rsid w:val="00516DC9"/>
    <w:rsid w:val="0052055B"/>
    <w:rsid w:val="00521A4A"/>
    <w:rsid w:val="005258CF"/>
    <w:rsid w:val="00540444"/>
    <w:rsid w:val="00540A2F"/>
    <w:rsid w:val="00542D30"/>
    <w:rsid w:val="005451DF"/>
    <w:rsid w:val="00557C89"/>
    <w:rsid w:val="00561013"/>
    <w:rsid w:val="00565A3B"/>
    <w:rsid w:val="00565AA5"/>
    <w:rsid w:val="00566A46"/>
    <w:rsid w:val="00567916"/>
    <w:rsid w:val="00570BDF"/>
    <w:rsid w:val="00572B93"/>
    <w:rsid w:val="005826C9"/>
    <w:rsid w:val="00582EB8"/>
    <w:rsid w:val="005850BE"/>
    <w:rsid w:val="005875EC"/>
    <w:rsid w:val="005A15E5"/>
    <w:rsid w:val="005A2A44"/>
    <w:rsid w:val="005B0887"/>
    <w:rsid w:val="005B0CFA"/>
    <w:rsid w:val="005B10C8"/>
    <w:rsid w:val="005B4217"/>
    <w:rsid w:val="005B63E6"/>
    <w:rsid w:val="005C1C33"/>
    <w:rsid w:val="005C34E0"/>
    <w:rsid w:val="005D11AA"/>
    <w:rsid w:val="005D26B2"/>
    <w:rsid w:val="005D38EC"/>
    <w:rsid w:val="005D44F9"/>
    <w:rsid w:val="005D597E"/>
    <w:rsid w:val="005D760E"/>
    <w:rsid w:val="005E2A61"/>
    <w:rsid w:val="005E4088"/>
    <w:rsid w:val="005E4A56"/>
    <w:rsid w:val="005E4E3E"/>
    <w:rsid w:val="005E6C87"/>
    <w:rsid w:val="005F1373"/>
    <w:rsid w:val="00603131"/>
    <w:rsid w:val="00606623"/>
    <w:rsid w:val="006069AF"/>
    <w:rsid w:val="006077C3"/>
    <w:rsid w:val="006108B0"/>
    <w:rsid w:val="00611605"/>
    <w:rsid w:val="00616360"/>
    <w:rsid w:val="006166E5"/>
    <w:rsid w:val="006173CB"/>
    <w:rsid w:val="00624C04"/>
    <w:rsid w:val="00625218"/>
    <w:rsid w:val="00627286"/>
    <w:rsid w:val="006272EC"/>
    <w:rsid w:val="0063045B"/>
    <w:rsid w:val="006327B7"/>
    <w:rsid w:val="00633E5C"/>
    <w:rsid w:val="00636792"/>
    <w:rsid w:val="00647325"/>
    <w:rsid w:val="0065160C"/>
    <w:rsid w:val="00654185"/>
    <w:rsid w:val="00654C5C"/>
    <w:rsid w:val="0065580A"/>
    <w:rsid w:val="00656C8E"/>
    <w:rsid w:val="00662B18"/>
    <w:rsid w:val="00664E94"/>
    <w:rsid w:val="006715B0"/>
    <w:rsid w:val="00680277"/>
    <w:rsid w:val="00681328"/>
    <w:rsid w:val="00686044"/>
    <w:rsid w:val="00692FB9"/>
    <w:rsid w:val="00693090"/>
    <w:rsid w:val="00693232"/>
    <w:rsid w:val="006978D0"/>
    <w:rsid w:val="006A4FB3"/>
    <w:rsid w:val="006B1B53"/>
    <w:rsid w:val="006B4464"/>
    <w:rsid w:val="006C3A41"/>
    <w:rsid w:val="006C463B"/>
    <w:rsid w:val="006C523F"/>
    <w:rsid w:val="006C77EF"/>
    <w:rsid w:val="006D2C45"/>
    <w:rsid w:val="006D3F7B"/>
    <w:rsid w:val="006D45E7"/>
    <w:rsid w:val="006D4699"/>
    <w:rsid w:val="006D4E86"/>
    <w:rsid w:val="006E09F1"/>
    <w:rsid w:val="006E35D8"/>
    <w:rsid w:val="006E40A2"/>
    <w:rsid w:val="006E5842"/>
    <w:rsid w:val="006E7DA1"/>
    <w:rsid w:val="006F0980"/>
    <w:rsid w:val="006F3B66"/>
    <w:rsid w:val="006F5FA0"/>
    <w:rsid w:val="006F7845"/>
    <w:rsid w:val="007012F3"/>
    <w:rsid w:val="00702174"/>
    <w:rsid w:val="00704858"/>
    <w:rsid w:val="00704DD2"/>
    <w:rsid w:val="00712463"/>
    <w:rsid w:val="00717ED7"/>
    <w:rsid w:val="0072127A"/>
    <w:rsid w:val="00721A80"/>
    <w:rsid w:val="00726A09"/>
    <w:rsid w:val="007305B4"/>
    <w:rsid w:val="00733AD1"/>
    <w:rsid w:val="00734D10"/>
    <w:rsid w:val="00734D49"/>
    <w:rsid w:val="00735CC0"/>
    <w:rsid w:val="00737A17"/>
    <w:rsid w:val="00741AB5"/>
    <w:rsid w:val="0074626F"/>
    <w:rsid w:val="007515B7"/>
    <w:rsid w:val="007519AC"/>
    <w:rsid w:val="00760DBB"/>
    <w:rsid w:val="007671BD"/>
    <w:rsid w:val="00772C80"/>
    <w:rsid w:val="0077332B"/>
    <w:rsid w:val="00775BE3"/>
    <w:rsid w:val="00777350"/>
    <w:rsid w:val="007820E4"/>
    <w:rsid w:val="007923DD"/>
    <w:rsid w:val="0079307E"/>
    <w:rsid w:val="0079588B"/>
    <w:rsid w:val="007A2D4E"/>
    <w:rsid w:val="007A2E8D"/>
    <w:rsid w:val="007A4A28"/>
    <w:rsid w:val="007A4F45"/>
    <w:rsid w:val="007A5057"/>
    <w:rsid w:val="007B00C6"/>
    <w:rsid w:val="007B194A"/>
    <w:rsid w:val="007B1CFC"/>
    <w:rsid w:val="007B5EFB"/>
    <w:rsid w:val="007C126A"/>
    <w:rsid w:val="007D3489"/>
    <w:rsid w:val="007D3944"/>
    <w:rsid w:val="007D409B"/>
    <w:rsid w:val="007D4C15"/>
    <w:rsid w:val="007D63AE"/>
    <w:rsid w:val="007E0217"/>
    <w:rsid w:val="007E3A00"/>
    <w:rsid w:val="007E5156"/>
    <w:rsid w:val="007E667C"/>
    <w:rsid w:val="007E7E26"/>
    <w:rsid w:val="007F2FCD"/>
    <w:rsid w:val="007F3D9B"/>
    <w:rsid w:val="007F4B86"/>
    <w:rsid w:val="00804F51"/>
    <w:rsid w:val="00805CE4"/>
    <w:rsid w:val="00806124"/>
    <w:rsid w:val="008107E5"/>
    <w:rsid w:val="00813B91"/>
    <w:rsid w:val="00814B22"/>
    <w:rsid w:val="00816061"/>
    <w:rsid w:val="00820271"/>
    <w:rsid w:val="008219A2"/>
    <w:rsid w:val="00823DB6"/>
    <w:rsid w:val="00825AD1"/>
    <w:rsid w:val="00836237"/>
    <w:rsid w:val="00836A00"/>
    <w:rsid w:val="00840E87"/>
    <w:rsid w:val="008435DF"/>
    <w:rsid w:val="008452A3"/>
    <w:rsid w:val="008460B3"/>
    <w:rsid w:val="008506FE"/>
    <w:rsid w:val="00853ECA"/>
    <w:rsid w:val="00860B03"/>
    <w:rsid w:val="00867E25"/>
    <w:rsid w:val="00870BE3"/>
    <w:rsid w:val="00874ABC"/>
    <w:rsid w:val="00874C1B"/>
    <w:rsid w:val="00875158"/>
    <w:rsid w:val="00883D3D"/>
    <w:rsid w:val="00884FAE"/>
    <w:rsid w:val="008936B0"/>
    <w:rsid w:val="00894EF1"/>
    <w:rsid w:val="008953C8"/>
    <w:rsid w:val="008A04AD"/>
    <w:rsid w:val="008A17FD"/>
    <w:rsid w:val="008A7254"/>
    <w:rsid w:val="008A7974"/>
    <w:rsid w:val="008B00EA"/>
    <w:rsid w:val="008B0E60"/>
    <w:rsid w:val="008B21B9"/>
    <w:rsid w:val="008B397B"/>
    <w:rsid w:val="008B473F"/>
    <w:rsid w:val="008B7FC4"/>
    <w:rsid w:val="008C5AF5"/>
    <w:rsid w:val="008C6483"/>
    <w:rsid w:val="008C6BEF"/>
    <w:rsid w:val="008C7DB2"/>
    <w:rsid w:val="008D266C"/>
    <w:rsid w:val="008D3DA2"/>
    <w:rsid w:val="008D61FA"/>
    <w:rsid w:val="008D6B92"/>
    <w:rsid w:val="008E0303"/>
    <w:rsid w:val="008E2D88"/>
    <w:rsid w:val="008E48BC"/>
    <w:rsid w:val="008F007E"/>
    <w:rsid w:val="00901EDC"/>
    <w:rsid w:val="00907EE1"/>
    <w:rsid w:val="00912043"/>
    <w:rsid w:val="009200ED"/>
    <w:rsid w:val="009208DF"/>
    <w:rsid w:val="009244ED"/>
    <w:rsid w:val="00926741"/>
    <w:rsid w:val="00926BE2"/>
    <w:rsid w:val="00927DDF"/>
    <w:rsid w:val="00935E06"/>
    <w:rsid w:val="00944BAB"/>
    <w:rsid w:val="00954796"/>
    <w:rsid w:val="00965441"/>
    <w:rsid w:val="009654F4"/>
    <w:rsid w:val="00965B6E"/>
    <w:rsid w:val="0097110B"/>
    <w:rsid w:val="00977571"/>
    <w:rsid w:val="009828B4"/>
    <w:rsid w:val="009864F1"/>
    <w:rsid w:val="00986F58"/>
    <w:rsid w:val="00995848"/>
    <w:rsid w:val="009A09A6"/>
    <w:rsid w:val="009B3F1D"/>
    <w:rsid w:val="009B79B1"/>
    <w:rsid w:val="009B7A92"/>
    <w:rsid w:val="009C11A8"/>
    <w:rsid w:val="009C51B2"/>
    <w:rsid w:val="009C781A"/>
    <w:rsid w:val="009C79F0"/>
    <w:rsid w:val="009C7F14"/>
    <w:rsid w:val="009D35F1"/>
    <w:rsid w:val="009D6198"/>
    <w:rsid w:val="009E0E49"/>
    <w:rsid w:val="009E5064"/>
    <w:rsid w:val="009F044C"/>
    <w:rsid w:val="009F38B5"/>
    <w:rsid w:val="00A00219"/>
    <w:rsid w:val="00A06A18"/>
    <w:rsid w:val="00A1282B"/>
    <w:rsid w:val="00A173B0"/>
    <w:rsid w:val="00A23243"/>
    <w:rsid w:val="00A24DE8"/>
    <w:rsid w:val="00A31DB1"/>
    <w:rsid w:val="00A371A7"/>
    <w:rsid w:val="00A4169D"/>
    <w:rsid w:val="00A42BB5"/>
    <w:rsid w:val="00A47E91"/>
    <w:rsid w:val="00A53293"/>
    <w:rsid w:val="00A53C2E"/>
    <w:rsid w:val="00A56737"/>
    <w:rsid w:val="00A6022F"/>
    <w:rsid w:val="00A62D2A"/>
    <w:rsid w:val="00A67635"/>
    <w:rsid w:val="00A715AD"/>
    <w:rsid w:val="00A7653C"/>
    <w:rsid w:val="00A8011E"/>
    <w:rsid w:val="00A82007"/>
    <w:rsid w:val="00A83EBB"/>
    <w:rsid w:val="00A85AB1"/>
    <w:rsid w:val="00A865AB"/>
    <w:rsid w:val="00AA120E"/>
    <w:rsid w:val="00AA2219"/>
    <w:rsid w:val="00AA2E63"/>
    <w:rsid w:val="00AA5840"/>
    <w:rsid w:val="00AB1E8B"/>
    <w:rsid w:val="00AC097A"/>
    <w:rsid w:val="00AC54DC"/>
    <w:rsid w:val="00AC5E45"/>
    <w:rsid w:val="00AE1BD8"/>
    <w:rsid w:val="00AE230C"/>
    <w:rsid w:val="00AE2B4E"/>
    <w:rsid w:val="00AE397F"/>
    <w:rsid w:val="00AF000F"/>
    <w:rsid w:val="00AF0C27"/>
    <w:rsid w:val="00AF45CD"/>
    <w:rsid w:val="00B04F1D"/>
    <w:rsid w:val="00B05A15"/>
    <w:rsid w:val="00B06522"/>
    <w:rsid w:val="00B108DA"/>
    <w:rsid w:val="00B12385"/>
    <w:rsid w:val="00B17EEE"/>
    <w:rsid w:val="00B20FDF"/>
    <w:rsid w:val="00B21282"/>
    <w:rsid w:val="00B23E39"/>
    <w:rsid w:val="00B265B3"/>
    <w:rsid w:val="00B26F7A"/>
    <w:rsid w:val="00B272D6"/>
    <w:rsid w:val="00B32430"/>
    <w:rsid w:val="00B37DA7"/>
    <w:rsid w:val="00B407AA"/>
    <w:rsid w:val="00B412FA"/>
    <w:rsid w:val="00B44919"/>
    <w:rsid w:val="00B46CFB"/>
    <w:rsid w:val="00B51386"/>
    <w:rsid w:val="00B57EE8"/>
    <w:rsid w:val="00B62B4B"/>
    <w:rsid w:val="00B62F4E"/>
    <w:rsid w:val="00B6339F"/>
    <w:rsid w:val="00B63697"/>
    <w:rsid w:val="00B63E5C"/>
    <w:rsid w:val="00B64243"/>
    <w:rsid w:val="00B72BAB"/>
    <w:rsid w:val="00B77C66"/>
    <w:rsid w:val="00B808CB"/>
    <w:rsid w:val="00B80D89"/>
    <w:rsid w:val="00B84B75"/>
    <w:rsid w:val="00B84FA5"/>
    <w:rsid w:val="00B8779F"/>
    <w:rsid w:val="00B942B4"/>
    <w:rsid w:val="00B97F29"/>
    <w:rsid w:val="00BA229F"/>
    <w:rsid w:val="00BA374C"/>
    <w:rsid w:val="00BB2ECC"/>
    <w:rsid w:val="00BB734F"/>
    <w:rsid w:val="00BC0EE0"/>
    <w:rsid w:val="00BC2329"/>
    <w:rsid w:val="00BC2768"/>
    <w:rsid w:val="00BC342F"/>
    <w:rsid w:val="00BC68DE"/>
    <w:rsid w:val="00BD2209"/>
    <w:rsid w:val="00BD4174"/>
    <w:rsid w:val="00BD4AC7"/>
    <w:rsid w:val="00BE182F"/>
    <w:rsid w:val="00BF0E22"/>
    <w:rsid w:val="00BF2B69"/>
    <w:rsid w:val="00BF7E0E"/>
    <w:rsid w:val="00C04937"/>
    <w:rsid w:val="00C11D99"/>
    <w:rsid w:val="00C16F2A"/>
    <w:rsid w:val="00C218C7"/>
    <w:rsid w:val="00C24D4E"/>
    <w:rsid w:val="00C3110B"/>
    <w:rsid w:val="00C33EE0"/>
    <w:rsid w:val="00C43FA4"/>
    <w:rsid w:val="00C44CA4"/>
    <w:rsid w:val="00C44E2C"/>
    <w:rsid w:val="00C45D1A"/>
    <w:rsid w:val="00C55FC1"/>
    <w:rsid w:val="00C560AF"/>
    <w:rsid w:val="00C657B1"/>
    <w:rsid w:val="00C7573B"/>
    <w:rsid w:val="00C75F9B"/>
    <w:rsid w:val="00C77110"/>
    <w:rsid w:val="00C8178A"/>
    <w:rsid w:val="00C95DD4"/>
    <w:rsid w:val="00CA0BE8"/>
    <w:rsid w:val="00CA2313"/>
    <w:rsid w:val="00CA7913"/>
    <w:rsid w:val="00CB2166"/>
    <w:rsid w:val="00CB43CD"/>
    <w:rsid w:val="00CB54E5"/>
    <w:rsid w:val="00CB60CE"/>
    <w:rsid w:val="00CB6F13"/>
    <w:rsid w:val="00CC0EAE"/>
    <w:rsid w:val="00CC3499"/>
    <w:rsid w:val="00CC46C4"/>
    <w:rsid w:val="00CD067E"/>
    <w:rsid w:val="00CD1439"/>
    <w:rsid w:val="00CD583E"/>
    <w:rsid w:val="00CD5E97"/>
    <w:rsid w:val="00CD78F0"/>
    <w:rsid w:val="00CD7EED"/>
    <w:rsid w:val="00CE2AA0"/>
    <w:rsid w:val="00CE32E4"/>
    <w:rsid w:val="00CF33BB"/>
    <w:rsid w:val="00CF3E2E"/>
    <w:rsid w:val="00CF5CC5"/>
    <w:rsid w:val="00D00C2A"/>
    <w:rsid w:val="00D0312B"/>
    <w:rsid w:val="00D06765"/>
    <w:rsid w:val="00D07E26"/>
    <w:rsid w:val="00D12197"/>
    <w:rsid w:val="00D20902"/>
    <w:rsid w:val="00D2103D"/>
    <w:rsid w:val="00D225F6"/>
    <w:rsid w:val="00D338E9"/>
    <w:rsid w:val="00D36B9A"/>
    <w:rsid w:val="00D36E13"/>
    <w:rsid w:val="00D3740B"/>
    <w:rsid w:val="00D37833"/>
    <w:rsid w:val="00D37AF5"/>
    <w:rsid w:val="00D407F5"/>
    <w:rsid w:val="00D422F2"/>
    <w:rsid w:val="00D42B1F"/>
    <w:rsid w:val="00D438BE"/>
    <w:rsid w:val="00D45328"/>
    <w:rsid w:val="00D45F8C"/>
    <w:rsid w:val="00D474A7"/>
    <w:rsid w:val="00D5160F"/>
    <w:rsid w:val="00D531B7"/>
    <w:rsid w:val="00D6081C"/>
    <w:rsid w:val="00D6417D"/>
    <w:rsid w:val="00D65EC6"/>
    <w:rsid w:val="00D67B45"/>
    <w:rsid w:val="00D7083C"/>
    <w:rsid w:val="00D7292F"/>
    <w:rsid w:val="00D749D1"/>
    <w:rsid w:val="00D810FE"/>
    <w:rsid w:val="00D859D0"/>
    <w:rsid w:val="00D93BCA"/>
    <w:rsid w:val="00DA16B5"/>
    <w:rsid w:val="00DA1EA0"/>
    <w:rsid w:val="00DA2968"/>
    <w:rsid w:val="00DA6921"/>
    <w:rsid w:val="00DB1026"/>
    <w:rsid w:val="00DB52B7"/>
    <w:rsid w:val="00DB646E"/>
    <w:rsid w:val="00DC0DA0"/>
    <w:rsid w:val="00DC28C5"/>
    <w:rsid w:val="00DC6B3D"/>
    <w:rsid w:val="00DC6F8A"/>
    <w:rsid w:val="00DC7FB4"/>
    <w:rsid w:val="00DD3A93"/>
    <w:rsid w:val="00DE329F"/>
    <w:rsid w:val="00DE59AD"/>
    <w:rsid w:val="00DE5C3E"/>
    <w:rsid w:val="00DE5F81"/>
    <w:rsid w:val="00DE6B7B"/>
    <w:rsid w:val="00DE7348"/>
    <w:rsid w:val="00DF5775"/>
    <w:rsid w:val="00DF6DA3"/>
    <w:rsid w:val="00DF7B98"/>
    <w:rsid w:val="00E066C5"/>
    <w:rsid w:val="00E105A5"/>
    <w:rsid w:val="00E13ACE"/>
    <w:rsid w:val="00E1461F"/>
    <w:rsid w:val="00E15A4D"/>
    <w:rsid w:val="00E17B86"/>
    <w:rsid w:val="00E30DB0"/>
    <w:rsid w:val="00E3154E"/>
    <w:rsid w:val="00E33809"/>
    <w:rsid w:val="00E3621F"/>
    <w:rsid w:val="00E36B97"/>
    <w:rsid w:val="00E473CA"/>
    <w:rsid w:val="00E526D5"/>
    <w:rsid w:val="00E52702"/>
    <w:rsid w:val="00E57EDE"/>
    <w:rsid w:val="00E605C0"/>
    <w:rsid w:val="00E632DD"/>
    <w:rsid w:val="00E654F5"/>
    <w:rsid w:val="00E711B8"/>
    <w:rsid w:val="00E71C5C"/>
    <w:rsid w:val="00E82671"/>
    <w:rsid w:val="00E82757"/>
    <w:rsid w:val="00E84B4B"/>
    <w:rsid w:val="00E86175"/>
    <w:rsid w:val="00E875E0"/>
    <w:rsid w:val="00E910D6"/>
    <w:rsid w:val="00E96CB4"/>
    <w:rsid w:val="00EA4C56"/>
    <w:rsid w:val="00EA54FF"/>
    <w:rsid w:val="00EA7395"/>
    <w:rsid w:val="00EA74DC"/>
    <w:rsid w:val="00EA7C9B"/>
    <w:rsid w:val="00EB132E"/>
    <w:rsid w:val="00EB3F4B"/>
    <w:rsid w:val="00EB5389"/>
    <w:rsid w:val="00EB5D1A"/>
    <w:rsid w:val="00EB79DD"/>
    <w:rsid w:val="00EB7C92"/>
    <w:rsid w:val="00EC1D69"/>
    <w:rsid w:val="00EC536B"/>
    <w:rsid w:val="00EC6521"/>
    <w:rsid w:val="00EC6577"/>
    <w:rsid w:val="00ED0FB3"/>
    <w:rsid w:val="00ED20D4"/>
    <w:rsid w:val="00ED2CA4"/>
    <w:rsid w:val="00ED3741"/>
    <w:rsid w:val="00EE029A"/>
    <w:rsid w:val="00EE37B2"/>
    <w:rsid w:val="00EE43EC"/>
    <w:rsid w:val="00EF05AF"/>
    <w:rsid w:val="00EF128B"/>
    <w:rsid w:val="00EF329A"/>
    <w:rsid w:val="00EF3437"/>
    <w:rsid w:val="00EF4770"/>
    <w:rsid w:val="00EF7ACF"/>
    <w:rsid w:val="00F021D5"/>
    <w:rsid w:val="00F04F90"/>
    <w:rsid w:val="00F06EDB"/>
    <w:rsid w:val="00F111EA"/>
    <w:rsid w:val="00F11876"/>
    <w:rsid w:val="00F128DC"/>
    <w:rsid w:val="00F149A8"/>
    <w:rsid w:val="00F179AA"/>
    <w:rsid w:val="00F25F0F"/>
    <w:rsid w:val="00F266E6"/>
    <w:rsid w:val="00F26B7A"/>
    <w:rsid w:val="00F34352"/>
    <w:rsid w:val="00F35B34"/>
    <w:rsid w:val="00F35F6D"/>
    <w:rsid w:val="00F53F76"/>
    <w:rsid w:val="00F5512B"/>
    <w:rsid w:val="00F5704E"/>
    <w:rsid w:val="00F60C2A"/>
    <w:rsid w:val="00F7346A"/>
    <w:rsid w:val="00F87619"/>
    <w:rsid w:val="00F8773A"/>
    <w:rsid w:val="00F95313"/>
    <w:rsid w:val="00F95410"/>
    <w:rsid w:val="00F96D1B"/>
    <w:rsid w:val="00FB4720"/>
    <w:rsid w:val="00FC1A23"/>
    <w:rsid w:val="00FC23EA"/>
    <w:rsid w:val="00FC4294"/>
    <w:rsid w:val="00FC42C4"/>
    <w:rsid w:val="00FC6D2C"/>
    <w:rsid w:val="00FD112E"/>
    <w:rsid w:val="00FD5228"/>
    <w:rsid w:val="00FD5F54"/>
    <w:rsid w:val="00FE0CF6"/>
    <w:rsid w:val="00FE197A"/>
    <w:rsid w:val="00FE2446"/>
    <w:rsid w:val="00FE355F"/>
    <w:rsid w:val="00FE4E38"/>
    <w:rsid w:val="00FF01B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3327FAD"/>
  <w15:chartTrackingRefBased/>
  <w15:docId w15:val="{4082A368-A925-47F9-9614-79DFF3621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9" w:uiPriority="39"/>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67916"/>
    <w:pPr>
      <w:spacing w:before="120" w:after="120"/>
    </w:pPr>
    <w:rPr>
      <w:rFonts w:ascii="Arial" w:hAnsi="Arial"/>
      <w:sz w:val="18"/>
    </w:rPr>
  </w:style>
  <w:style w:type="paragraph" w:styleId="berschrift1">
    <w:name w:val="heading 1"/>
    <w:basedOn w:val="Standard"/>
    <w:next w:val="Standard"/>
    <w:link w:val="berschrift1Zchn"/>
    <w:qFormat/>
    <w:rsid w:val="002B768D"/>
    <w:pPr>
      <w:keepNext/>
      <w:numPr>
        <w:numId w:val="11"/>
      </w:numPr>
      <w:tabs>
        <w:tab w:val="left" w:pos="567"/>
      </w:tabs>
      <w:spacing w:before="480"/>
      <w:outlineLvl w:val="0"/>
    </w:pPr>
    <w:rPr>
      <w:rFonts w:cs="Arial"/>
      <w:b/>
      <w:bCs/>
      <w:kern w:val="28"/>
      <w:sz w:val="28"/>
      <w:szCs w:val="42"/>
    </w:rPr>
  </w:style>
  <w:style w:type="paragraph" w:styleId="berschrift2">
    <w:name w:val="heading 2"/>
    <w:basedOn w:val="Standard"/>
    <w:next w:val="Standard"/>
    <w:link w:val="berschrift2Zchn1"/>
    <w:qFormat/>
    <w:rsid w:val="005258CF"/>
    <w:pPr>
      <w:keepNext/>
      <w:numPr>
        <w:ilvl w:val="1"/>
        <w:numId w:val="11"/>
      </w:numPr>
      <w:tabs>
        <w:tab w:val="left" w:pos="567"/>
      </w:tabs>
      <w:spacing w:before="240"/>
      <w:outlineLvl w:val="1"/>
    </w:pPr>
    <w:rPr>
      <w:rFonts w:ascii="Arial Fett" w:hAnsi="Arial Fett" w:cs="Arial"/>
      <w:b/>
      <w:bCs/>
      <w:iCs/>
      <w:sz w:val="24"/>
      <w:szCs w:val="24"/>
    </w:rPr>
  </w:style>
  <w:style w:type="paragraph" w:styleId="berschrift3">
    <w:name w:val="heading 3"/>
    <w:basedOn w:val="Standard"/>
    <w:next w:val="Standard"/>
    <w:link w:val="berschrift3Zchn"/>
    <w:qFormat/>
    <w:rsid w:val="005258CF"/>
    <w:pPr>
      <w:keepNext/>
      <w:numPr>
        <w:ilvl w:val="2"/>
        <w:numId w:val="11"/>
      </w:numPr>
      <w:outlineLvl w:val="2"/>
    </w:pPr>
    <w:rPr>
      <w:rFonts w:ascii="Helvetica" w:hAnsi="Helvetica" w:cs="Arial"/>
      <w:b/>
      <w:bCs/>
    </w:rPr>
  </w:style>
  <w:style w:type="paragraph" w:styleId="berschrift4">
    <w:name w:val="heading 4"/>
    <w:basedOn w:val="Standard"/>
    <w:next w:val="Standard"/>
    <w:qFormat/>
    <w:pPr>
      <w:keepNext/>
      <w:numPr>
        <w:ilvl w:val="3"/>
        <w:numId w:val="11"/>
      </w:numPr>
      <w:spacing w:before="240" w:after="60"/>
      <w:outlineLvl w:val="3"/>
    </w:pPr>
    <w:rPr>
      <w:b/>
    </w:rPr>
  </w:style>
  <w:style w:type="paragraph" w:styleId="berschrift5">
    <w:name w:val="heading 5"/>
    <w:basedOn w:val="Standard"/>
    <w:next w:val="Standard"/>
    <w:qFormat/>
    <w:pPr>
      <w:numPr>
        <w:ilvl w:val="4"/>
        <w:numId w:val="11"/>
      </w:numPr>
      <w:tabs>
        <w:tab w:val="num" w:pos="1008"/>
      </w:tabs>
      <w:spacing w:before="240" w:after="60"/>
      <w:outlineLvl w:val="4"/>
    </w:pPr>
  </w:style>
  <w:style w:type="paragraph" w:styleId="berschrift6">
    <w:name w:val="heading 6"/>
    <w:basedOn w:val="Standard"/>
    <w:next w:val="Standard"/>
    <w:qFormat/>
    <w:pPr>
      <w:numPr>
        <w:ilvl w:val="5"/>
        <w:numId w:val="11"/>
      </w:numPr>
      <w:tabs>
        <w:tab w:val="num" w:pos="1152"/>
      </w:tabs>
      <w:spacing w:before="240" w:after="60"/>
      <w:outlineLvl w:val="5"/>
    </w:pPr>
    <w:rPr>
      <w:rFonts w:ascii="Times New Roman" w:hAnsi="Times New Roman"/>
      <w:i/>
    </w:rPr>
  </w:style>
  <w:style w:type="paragraph" w:styleId="berschrift7">
    <w:name w:val="heading 7"/>
    <w:basedOn w:val="Standard"/>
    <w:next w:val="Standard"/>
    <w:qFormat/>
    <w:pPr>
      <w:numPr>
        <w:ilvl w:val="6"/>
        <w:numId w:val="11"/>
      </w:numPr>
      <w:tabs>
        <w:tab w:val="num" w:pos="1296"/>
      </w:tabs>
      <w:spacing w:before="240" w:after="60"/>
      <w:outlineLvl w:val="6"/>
    </w:pPr>
  </w:style>
  <w:style w:type="paragraph" w:styleId="berschrift8">
    <w:name w:val="heading 8"/>
    <w:basedOn w:val="Standard"/>
    <w:next w:val="Standard"/>
    <w:qFormat/>
    <w:pPr>
      <w:numPr>
        <w:ilvl w:val="7"/>
        <w:numId w:val="11"/>
      </w:numPr>
      <w:tabs>
        <w:tab w:val="num" w:pos="1440"/>
      </w:tabs>
      <w:spacing w:before="240" w:after="60"/>
      <w:outlineLvl w:val="7"/>
    </w:pPr>
    <w:rPr>
      <w:i/>
    </w:rPr>
  </w:style>
  <w:style w:type="paragraph" w:styleId="berschrift9">
    <w:name w:val="heading 9"/>
    <w:basedOn w:val="Standard"/>
    <w:next w:val="Standard"/>
    <w:qFormat/>
    <w:pPr>
      <w:numPr>
        <w:ilvl w:val="8"/>
        <w:numId w:val="11"/>
      </w:numPr>
      <w:tabs>
        <w:tab w:val="num" w:pos="1584"/>
      </w:tabs>
      <w:spacing w:before="240" w:after="60"/>
      <w:outlineLvl w:val="8"/>
    </w:pPr>
    <w:rPr>
      <w:b/>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rPr>
      <w:rFonts w:ascii="Arial Fett" w:hAnsi="Arial Fett" w:cs="Arial"/>
      <w:b/>
      <w:bCs/>
      <w:iCs/>
      <w:sz w:val="24"/>
      <w:szCs w:val="24"/>
      <w:lang w:val="fr-CH" w:eastAsia="de-CH" w:bidi="ar-SA"/>
    </w:rPr>
  </w:style>
  <w:style w:type="paragraph" w:customStyle="1" w:styleId="recomend">
    <w:name w:val="recomend"/>
    <w:basedOn w:val="Standard"/>
    <w:pPr>
      <w:jc w:val="both"/>
    </w:pPr>
    <w:rPr>
      <w:rFonts w:ascii="Times New Roman" w:hAnsi="Times New Roman"/>
      <w:sz w:val="22"/>
    </w:rPr>
  </w:style>
  <w:style w:type="paragraph" w:customStyle="1" w:styleId="Text">
    <w:name w:val="Text"/>
    <w:link w:val="TextZchn"/>
    <w:pPr>
      <w:widowControl w:val="0"/>
    </w:pPr>
    <w:rPr>
      <w:rFonts w:ascii="Helvetica" w:hAnsi="Helvetica"/>
      <w:color w:val="000000"/>
      <w:sz w:val="22"/>
      <w:lang w:eastAsia="de-DE"/>
    </w:rPr>
  </w:style>
  <w:style w:type="paragraph" w:styleId="Standardeinzug">
    <w:name w:val="Normal Indent"/>
    <w:basedOn w:val="Standard"/>
    <w:pPr>
      <w:ind w:left="284"/>
    </w:pPr>
  </w:style>
  <w:style w:type="paragraph" w:customStyle="1" w:styleId="TabellenText">
    <w:name w:val="Tabellen Text"/>
    <w:pPr>
      <w:framePr w:hSpace="142" w:vSpace="142" w:wrap="notBeside" w:vAnchor="text" w:hAnchor="text" w:y="1"/>
      <w:widowControl w:val="0"/>
      <w:ind w:left="57"/>
    </w:pPr>
    <w:rPr>
      <w:rFonts w:ascii="Helvetica" w:hAnsi="Helvetica"/>
      <w:color w:val="000000"/>
      <w:sz w:val="22"/>
      <w:lang w:eastAsia="de-DE"/>
    </w:rPr>
  </w:style>
  <w:style w:type="paragraph" w:customStyle="1" w:styleId="MarkPunkt">
    <w:name w:val="Mark Punkt"/>
    <w:basedOn w:val="Standard"/>
    <w:pPr>
      <w:numPr>
        <w:numId w:val="1"/>
      </w:numPr>
    </w:pPr>
    <w:rPr>
      <w:sz w:val="22"/>
    </w:rPr>
  </w:style>
  <w:style w:type="paragraph" w:styleId="Kopfzeile">
    <w:name w:val="header"/>
    <w:basedOn w:val="Standard"/>
    <w:link w:val="KopfzeileZchn"/>
    <w:pPr>
      <w:jc w:val="both"/>
    </w:pPr>
    <w:rPr>
      <w:szCs w:val="18"/>
      <w:lang w:eastAsia="fr-FR"/>
    </w:rPr>
  </w:style>
  <w:style w:type="character" w:styleId="Hyperlink">
    <w:name w:val="Hyperlink"/>
    <w:uiPriority w:val="99"/>
    <w:rPr>
      <w:rFonts w:ascii="Arial" w:hAnsi="Arial"/>
      <w:dstrike w:val="0"/>
      <w:color w:val="0000FF"/>
      <w:sz w:val="20"/>
      <w:szCs w:val="20"/>
      <w:u w:val="single"/>
      <w:vertAlign w:val="baseline"/>
    </w:rPr>
  </w:style>
  <w:style w:type="paragraph" w:customStyle="1" w:styleId="Anhang">
    <w:name w:val="Anhang"/>
    <w:basedOn w:val="Standard"/>
    <w:next w:val="Standard"/>
    <w:pPr>
      <w:tabs>
        <w:tab w:val="left" w:pos="1276"/>
      </w:tabs>
      <w:spacing w:before="520"/>
      <w:outlineLvl w:val="0"/>
    </w:pPr>
    <w:rPr>
      <w:lang w:eastAsia="de-DE"/>
    </w:rPr>
  </w:style>
  <w:style w:type="paragraph" w:customStyle="1" w:styleId="Titel2">
    <w:name w:val="Titel2"/>
    <w:basedOn w:val="Titel"/>
    <w:pPr>
      <w:spacing w:before="0" w:after="480" w:line="480" w:lineRule="exact"/>
      <w:jc w:val="left"/>
    </w:pPr>
    <w:rPr>
      <w:rFonts w:ascii="Arial Fett" w:hAnsi="Arial Fett"/>
      <w:sz w:val="28"/>
      <w:szCs w:val="42"/>
    </w:rPr>
  </w:style>
  <w:style w:type="paragraph" w:styleId="Titel">
    <w:name w:val="Title"/>
    <w:basedOn w:val="Standard"/>
    <w:qFormat/>
    <w:pPr>
      <w:spacing w:before="240" w:after="60"/>
      <w:jc w:val="center"/>
      <w:outlineLvl w:val="0"/>
    </w:pPr>
    <w:rPr>
      <w:rFonts w:cs="Arial"/>
      <w:b/>
      <w:bCs/>
      <w:kern w:val="28"/>
      <w:sz w:val="32"/>
      <w:szCs w:val="32"/>
    </w:rPr>
  </w:style>
  <w:style w:type="paragraph" w:styleId="Fuzeile">
    <w:name w:val="footer"/>
    <w:basedOn w:val="Standard"/>
    <w:link w:val="FuzeileZchn"/>
    <w:uiPriority w:val="99"/>
    <w:pPr>
      <w:tabs>
        <w:tab w:val="center" w:pos="4536"/>
        <w:tab w:val="right" w:pos="9072"/>
      </w:tabs>
    </w:pPr>
  </w:style>
  <w:style w:type="paragraph" w:customStyle="1" w:styleId="Standard2">
    <w:name w:val="Standard 2"/>
    <w:basedOn w:val="Standard"/>
    <w:next w:val="Standard"/>
  </w:style>
  <w:style w:type="paragraph" w:styleId="Verzeichnis2">
    <w:name w:val="toc 2"/>
    <w:basedOn w:val="Standard"/>
    <w:next w:val="Standard"/>
    <w:autoRedefine/>
    <w:uiPriority w:val="39"/>
    <w:rsid w:val="0033068D"/>
    <w:pPr>
      <w:spacing w:before="0" w:after="0"/>
      <w:ind w:left="180"/>
    </w:pPr>
    <w:rPr>
      <w:rFonts w:asciiTheme="minorHAnsi" w:hAnsiTheme="minorHAnsi" w:cstheme="minorHAnsi"/>
      <w:smallCaps/>
      <w:sz w:val="20"/>
    </w:rPr>
  </w:style>
  <w:style w:type="paragraph" w:styleId="Verzeichnis1">
    <w:name w:val="toc 1"/>
    <w:basedOn w:val="Standard"/>
    <w:next w:val="Standard"/>
    <w:autoRedefine/>
    <w:uiPriority w:val="39"/>
    <w:rsid w:val="0033068D"/>
    <w:rPr>
      <w:rFonts w:asciiTheme="minorHAnsi" w:hAnsiTheme="minorHAnsi" w:cstheme="minorHAnsi"/>
      <w:b/>
      <w:bCs/>
      <w:caps/>
      <w:sz w:val="20"/>
    </w:rPr>
  </w:style>
  <w:style w:type="paragraph" w:customStyle="1" w:styleId="Titel10Pt">
    <w:name w:val="Titel 10 Pt"/>
    <w:basedOn w:val="Standard"/>
    <w:next w:val="Standard"/>
    <w:pPr>
      <w:spacing w:before="520"/>
    </w:pPr>
    <w:rPr>
      <w:b/>
    </w:rPr>
  </w:style>
  <w:style w:type="paragraph" w:styleId="Verzeichnis3">
    <w:name w:val="toc 3"/>
    <w:basedOn w:val="Standard"/>
    <w:next w:val="Standard"/>
    <w:autoRedefine/>
    <w:uiPriority w:val="39"/>
    <w:pPr>
      <w:spacing w:before="0" w:after="0"/>
      <w:ind w:left="360"/>
    </w:pPr>
    <w:rPr>
      <w:rFonts w:asciiTheme="minorHAnsi" w:hAnsiTheme="minorHAnsi" w:cstheme="minorHAnsi"/>
      <w:i/>
      <w:iCs/>
      <w:sz w:val="20"/>
    </w:r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character" w:styleId="BesuchterLink">
    <w:name w:val="FollowedHyperlink"/>
    <w:rPr>
      <w:color w:val="800080"/>
      <w:u w:val="single"/>
    </w:rPr>
  </w:style>
  <w:style w:type="paragraph" w:customStyle="1" w:styleId="KopfDept">
    <w:name w:val="KopfDept"/>
    <w:basedOn w:val="Kopfzeile"/>
    <w:next w:val="Standard"/>
    <w:pPr>
      <w:suppressAutoHyphens/>
      <w:spacing w:after="100" w:line="200" w:lineRule="exact"/>
      <w:contextualSpacing/>
      <w:jc w:val="left"/>
    </w:pPr>
    <w:rPr>
      <w:noProof/>
      <w:sz w:val="15"/>
      <w:szCs w:val="20"/>
      <w:lang w:eastAsia="de-CH"/>
    </w:rPr>
  </w:style>
  <w:style w:type="paragraph" w:customStyle="1" w:styleId="Logo">
    <w:name w:val="Logo"/>
    <w:rPr>
      <w:rFonts w:ascii="Arial" w:hAnsi="Arial"/>
      <w:noProof/>
      <w:sz w:val="15"/>
    </w:rPr>
  </w:style>
  <w:style w:type="paragraph" w:styleId="Textkrper-Zeileneinzug">
    <w:name w:val="Body Text Indent"/>
    <w:basedOn w:val="Standard"/>
    <w:pPr>
      <w:ind w:left="714"/>
    </w:pPr>
    <w:rPr>
      <w:i/>
      <w:iCs/>
    </w:rPr>
  </w:style>
  <w:style w:type="paragraph" w:styleId="Funotentext">
    <w:name w:val="footnote text"/>
    <w:basedOn w:val="Standard"/>
    <w:link w:val="FunotentextZchn"/>
  </w:style>
  <w:style w:type="character" w:styleId="Funotenzeichen">
    <w:name w:val="footnote reference"/>
    <w:rPr>
      <w:vertAlign w:val="superscript"/>
    </w:rPr>
  </w:style>
  <w:style w:type="character" w:customStyle="1" w:styleId="KopfzeileZchn">
    <w:name w:val="Kopfzeile Zchn"/>
    <w:link w:val="Kopfzeile"/>
    <w:rsid w:val="00A23243"/>
    <w:rPr>
      <w:rFonts w:ascii="Arial" w:hAnsi="Arial"/>
      <w:sz w:val="18"/>
      <w:szCs w:val="18"/>
      <w:lang w:val="fr-CH" w:eastAsia="fr-FR" w:bidi="ar-SA"/>
    </w:rPr>
  </w:style>
  <w:style w:type="paragraph" w:customStyle="1" w:styleId="Titel18">
    <w:name w:val="Titel 18"/>
    <w:rsid w:val="00370778"/>
    <w:pPr>
      <w:keepNext/>
      <w:keepLines/>
      <w:widowControl w:val="0"/>
      <w:tabs>
        <w:tab w:val="left" w:pos="794"/>
      </w:tabs>
      <w:spacing w:before="144" w:after="72"/>
    </w:pPr>
    <w:rPr>
      <w:rFonts w:ascii="Helvetica" w:hAnsi="Helvetica"/>
      <w:b/>
      <w:color w:val="000000"/>
      <w:sz w:val="36"/>
      <w:lang w:eastAsia="de-DE"/>
    </w:rPr>
  </w:style>
  <w:style w:type="table" w:styleId="Tabellenraster">
    <w:name w:val="Table Grid"/>
    <w:basedOn w:val="NormaleTabelle"/>
    <w:uiPriority w:val="59"/>
    <w:rsid w:val="00370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ext11">
    <w:name w:val="Tab Text 11"/>
    <w:rsid w:val="005875EC"/>
    <w:pPr>
      <w:widowControl w:val="0"/>
      <w:ind w:left="56"/>
    </w:pPr>
    <w:rPr>
      <w:rFonts w:ascii="Helvetica" w:hAnsi="Helvetica"/>
      <w:color w:val="000000"/>
      <w:sz w:val="22"/>
      <w:lang w:eastAsia="de-DE"/>
    </w:rPr>
  </w:style>
  <w:style w:type="paragraph" w:customStyle="1" w:styleId="UnterTitel">
    <w:name w:val="Unter Titel"/>
    <w:rsid w:val="002175F8"/>
    <w:pPr>
      <w:widowControl w:val="0"/>
    </w:pPr>
    <w:rPr>
      <w:rFonts w:ascii="Helvetica" w:hAnsi="Helvetica"/>
      <w:b/>
      <w:color w:val="000000"/>
      <w:sz w:val="28"/>
      <w:lang w:eastAsia="de-DE"/>
    </w:rPr>
  </w:style>
  <w:style w:type="paragraph" w:customStyle="1" w:styleId="MarkPunktsw">
    <w:name w:val="Mark Punkt sw"/>
    <w:rsid w:val="002175F8"/>
    <w:pPr>
      <w:widowControl w:val="0"/>
      <w:numPr>
        <w:numId w:val="3"/>
      </w:numPr>
    </w:pPr>
    <w:rPr>
      <w:rFonts w:ascii="Frutiger 45" w:hAnsi="Frutiger 45"/>
      <w:color w:val="000000"/>
      <w:sz w:val="22"/>
      <w:szCs w:val="22"/>
      <w:lang w:eastAsia="de-DE"/>
    </w:rPr>
  </w:style>
  <w:style w:type="character" w:customStyle="1" w:styleId="FuzeileZchn">
    <w:name w:val="Fußzeile Zchn"/>
    <w:link w:val="Fuzeile"/>
    <w:uiPriority w:val="99"/>
    <w:rsid w:val="00C8178A"/>
    <w:rPr>
      <w:rFonts w:ascii="Arial" w:hAnsi="Arial"/>
    </w:rPr>
  </w:style>
  <w:style w:type="character" w:customStyle="1" w:styleId="tw4winMark">
    <w:name w:val="tw4winMark"/>
    <w:uiPriority w:val="99"/>
    <w:rsid w:val="00CD1439"/>
    <w:rPr>
      <w:rFonts w:ascii="Courier New" w:hAnsi="Courier New"/>
      <w:vanish/>
      <w:color w:val="800080"/>
      <w:vertAlign w:val="subscript"/>
    </w:rPr>
  </w:style>
  <w:style w:type="character" w:styleId="Hervorhebung">
    <w:name w:val="Emphasis"/>
    <w:uiPriority w:val="20"/>
    <w:qFormat/>
    <w:rsid w:val="00DE7348"/>
    <w:rPr>
      <w:b/>
      <w:bCs/>
      <w:i w:val="0"/>
      <w:iCs w:val="0"/>
    </w:rPr>
  </w:style>
  <w:style w:type="character" w:customStyle="1" w:styleId="berschrift1Zchn">
    <w:name w:val="Überschrift 1 Zchn"/>
    <w:link w:val="berschrift1"/>
    <w:rsid w:val="002B768D"/>
    <w:rPr>
      <w:rFonts w:ascii="Arial" w:hAnsi="Arial" w:cs="Arial"/>
      <w:b/>
      <w:bCs/>
      <w:kern w:val="28"/>
      <w:sz w:val="28"/>
      <w:szCs w:val="42"/>
    </w:rPr>
  </w:style>
  <w:style w:type="character" w:customStyle="1" w:styleId="FunotentextZchn">
    <w:name w:val="Fußnotentext Zchn"/>
    <w:link w:val="Funotentext"/>
    <w:rsid w:val="0020124F"/>
    <w:rPr>
      <w:rFonts w:ascii="Arial" w:hAnsi="Arial"/>
      <w:lang w:val="fr-CH" w:eastAsia="de-CH"/>
    </w:rPr>
  </w:style>
  <w:style w:type="character" w:customStyle="1" w:styleId="berschrift2Zchn1">
    <w:name w:val="Überschrift 2 Zchn1"/>
    <w:link w:val="berschrift2"/>
    <w:rsid w:val="005258CF"/>
    <w:rPr>
      <w:rFonts w:ascii="Arial Fett" w:hAnsi="Arial Fett" w:cs="Arial"/>
      <w:b/>
      <w:bCs/>
      <w:iCs/>
      <w:sz w:val="24"/>
      <w:szCs w:val="24"/>
    </w:rPr>
  </w:style>
  <w:style w:type="character" w:customStyle="1" w:styleId="berschrift3Zchn">
    <w:name w:val="Überschrift 3 Zchn"/>
    <w:link w:val="berschrift3"/>
    <w:rsid w:val="005258CF"/>
    <w:rPr>
      <w:rFonts w:ascii="Helvetica" w:hAnsi="Helvetica" w:cs="Arial"/>
      <w:b/>
      <w:bCs/>
      <w:sz w:val="18"/>
    </w:rPr>
  </w:style>
  <w:style w:type="paragraph" w:customStyle="1" w:styleId="Titel12">
    <w:name w:val="Titel 12"/>
    <w:rsid w:val="00E910D6"/>
    <w:pPr>
      <w:widowControl w:val="0"/>
      <w:spacing w:before="160" w:after="72"/>
      <w:outlineLvl w:val="0"/>
    </w:pPr>
    <w:rPr>
      <w:rFonts w:ascii="Helvetica" w:hAnsi="Helvetica"/>
      <w:b/>
      <w:color w:val="000000"/>
      <w:sz w:val="24"/>
      <w:lang w:eastAsia="de-DE"/>
    </w:rPr>
  </w:style>
  <w:style w:type="paragraph" w:styleId="Kommentartext">
    <w:name w:val="annotation text"/>
    <w:basedOn w:val="Standard"/>
    <w:link w:val="KommentartextZchn"/>
    <w:uiPriority w:val="99"/>
    <w:rsid w:val="00E910D6"/>
    <w:pPr>
      <w:widowControl w:val="0"/>
    </w:pPr>
    <w:rPr>
      <w:rFonts w:ascii="Helvetica" w:hAnsi="Helvetica"/>
      <w:sz w:val="22"/>
      <w:szCs w:val="22"/>
      <w:lang w:eastAsia="de-DE"/>
    </w:rPr>
  </w:style>
  <w:style w:type="character" w:customStyle="1" w:styleId="KommentartextZchn">
    <w:name w:val="Kommentartext Zchn"/>
    <w:link w:val="Kommentartext"/>
    <w:uiPriority w:val="99"/>
    <w:rsid w:val="00E910D6"/>
    <w:rPr>
      <w:rFonts w:ascii="Helvetica" w:hAnsi="Helvetica"/>
      <w:sz w:val="22"/>
      <w:szCs w:val="22"/>
      <w:lang w:val="fr-CH" w:eastAsia="de-DE"/>
    </w:rPr>
  </w:style>
  <w:style w:type="character" w:styleId="Kommentarzeichen">
    <w:name w:val="annotation reference"/>
    <w:unhideWhenUsed/>
    <w:rsid w:val="00266046"/>
    <w:rPr>
      <w:rFonts w:ascii="Times New Roman" w:hAnsi="Times New Roman" w:cs="Times New Roman" w:hint="default"/>
      <w:sz w:val="16"/>
    </w:rPr>
  </w:style>
  <w:style w:type="paragraph" w:styleId="Kommentarthema">
    <w:name w:val="annotation subject"/>
    <w:basedOn w:val="Kommentartext"/>
    <w:next w:val="Kommentartext"/>
    <w:link w:val="KommentarthemaZchn"/>
    <w:rsid w:val="00266046"/>
    <w:pPr>
      <w:widowControl/>
      <w:ind w:left="567"/>
    </w:pPr>
    <w:rPr>
      <w:rFonts w:ascii="Arial" w:hAnsi="Arial"/>
      <w:b/>
      <w:bCs/>
      <w:sz w:val="20"/>
      <w:szCs w:val="20"/>
      <w:lang w:eastAsia="de-CH"/>
    </w:rPr>
  </w:style>
  <w:style w:type="character" w:customStyle="1" w:styleId="KommentarthemaZchn">
    <w:name w:val="Kommentarthema Zchn"/>
    <w:link w:val="Kommentarthema"/>
    <w:rsid w:val="00266046"/>
    <w:rPr>
      <w:rFonts w:ascii="Arial" w:hAnsi="Arial"/>
      <w:b/>
      <w:bCs/>
      <w:sz w:val="22"/>
      <w:szCs w:val="22"/>
      <w:lang w:val="fr-CH" w:eastAsia="de-CH"/>
    </w:rPr>
  </w:style>
  <w:style w:type="paragraph" w:customStyle="1" w:styleId="Rvision1">
    <w:name w:val="Révision1"/>
    <w:hidden/>
    <w:uiPriority w:val="99"/>
    <w:semiHidden/>
    <w:rsid w:val="00266046"/>
    <w:rPr>
      <w:rFonts w:ascii="Arial" w:hAnsi="Arial"/>
    </w:rPr>
  </w:style>
  <w:style w:type="paragraph" w:styleId="KeinLeerraum">
    <w:name w:val="No Spacing"/>
    <w:link w:val="KeinLeerraumZchn"/>
    <w:uiPriority w:val="1"/>
    <w:qFormat/>
    <w:rsid w:val="00965B6E"/>
    <w:rPr>
      <w:rFonts w:ascii="Calibri" w:hAnsi="Calibri"/>
      <w:sz w:val="22"/>
      <w:szCs w:val="22"/>
    </w:rPr>
  </w:style>
  <w:style w:type="character" w:customStyle="1" w:styleId="KeinLeerraumZchn">
    <w:name w:val="Kein Leerraum Zchn"/>
    <w:link w:val="KeinLeerraum"/>
    <w:uiPriority w:val="1"/>
    <w:rsid w:val="00965B6E"/>
    <w:rPr>
      <w:rFonts w:ascii="Calibri" w:hAnsi="Calibri"/>
      <w:sz w:val="22"/>
      <w:szCs w:val="22"/>
    </w:rPr>
  </w:style>
  <w:style w:type="paragraph" w:styleId="Verzeichnis9">
    <w:name w:val="toc 9"/>
    <w:basedOn w:val="Standard"/>
    <w:next w:val="Standard"/>
    <w:autoRedefine/>
    <w:uiPriority w:val="39"/>
    <w:rsid w:val="0003230C"/>
    <w:pPr>
      <w:spacing w:before="0" w:after="0"/>
      <w:ind w:left="1440"/>
    </w:pPr>
    <w:rPr>
      <w:rFonts w:asciiTheme="minorHAnsi" w:hAnsiTheme="minorHAnsi" w:cstheme="minorHAnsi"/>
      <w:szCs w:val="18"/>
    </w:rPr>
  </w:style>
  <w:style w:type="character" w:customStyle="1" w:styleId="TextZchn">
    <w:name w:val="Text Zchn"/>
    <w:link w:val="Text"/>
    <w:rsid w:val="009B7A92"/>
    <w:rPr>
      <w:rFonts w:ascii="Helvetica" w:hAnsi="Helvetica"/>
      <w:color w:val="000000"/>
      <w:sz w:val="22"/>
      <w:lang w:val="fr-CH" w:eastAsia="de-DE"/>
    </w:rPr>
  </w:style>
  <w:style w:type="paragraph" w:styleId="Listenabsatz">
    <w:name w:val="List Paragraph"/>
    <w:basedOn w:val="Standard"/>
    <w:uiPriority w:val="34"/>
    <w:qFormat/>
    <w:rsid w:val="00A715AD"/>
    <w:pPr>
      <w:ind w:left="720"/>
      <w:contextualSpacing/>
    </w:pPr>
  </w:style>
  <w:style w:type="paragraph" w:styleId="Beschriftung">
    <w:name w:val="caption"/>
    <w:basedOn w:val="Standard"/>
    <w:next w:val="Standard"/>
    <w:qFormat/>
    <w:rsid w:val="002B768D"/>
    <w:pPr>
      <w:spacing w:before="60" w:after="0"/>
    </w:pPr>
    <w:rPr>
      <w:bCs/>
      <w:color w:val="00B050"/>
      <w:lang w:eastAsia="en-US"/>
    </w:rPr>
  </w:style>
  <w:style w:type="paragraph" w:customStyle="1" w:styleId="Liste1">
    <w:name w:val="Liste 1)"/>
    <w:uiPriority w:val="2"/>
    <w:qFormat/>
    <w:rsid w:val="00CF5CC5"/>
    <w:pPr>
      <w:numPr>
        <w:numId w:val="4"/>
      </w:numPr>
      <w:tabs>
        <w:tab w:val="clear" w:pos="360"/>
        <w:tab w:val="left" w:pos="284"/>
      </w:tabs>
      <w:spacing w:after="60" w:line="260" w:lineRule="atLeast"/>
      <w:ind w:left="284" w:hanging="284"/>
    </w:pPr>
    <w:rPr>
      <w:rFonts w:ascii="Arial" w:hAnsi="Arial"/>
      <w:lang w:eastAsia="en-US"/>
    </w:rPr>
  </w:style>
  <w:style w:type="paragraph" w:customStyle="1" w:styleId="Struktur1">
    <w:name w:val="Struktur 1"/>
    <w:rsid w:val="00FE0CF6"/>
    <w:pPr>
      <w:tabs>
        <w:tab w:val="left" w:pos="567"/>
      </w:tabs>
      <w:spacing w:before="80" w:line="200" w:lineRule="exact"/>
      <w:ind w:left="567" w:hanging="357"/>
      <w:jc w:val="both"/>
    </w:pPr>
    <w:rPr>
      <w:sz w:val="18"/>
      <w:lang w:eastAsia="de-DE"/>
    </w:rPr>
  </w:style>
  <w:style w:type="paragraph" w:customStyle="1" w:styleId="Absatz">
    <w:name w:val="Absatz"/>
    <w:link w:val="AbsatzZchn"/>
    <w:rsid w:val="00FE0CF6"/>
    <w:pPr>
      <w:spacing w:before="80" w:line="200" w:lineRule="exact"/>
      <w:jc w:val="both"/>
    </w:pPr>
    <w:rPr>
      <w:sz w:val="18"/>
      <w:lang w:eastAsia="de-DE"/>
    </w:rPr>
  </w:style>
  <w:style w:type="character" w:customStyle="1" w:styleId="AbsatzZchn">
    <w:name w:val="Absatz Zchn"/>
    <w:link w:val="Absatz"/>
    <w:locked/>
    <w:rsid w:val="00FE0CF6"/>
    <w:rPr>
      <w:sz w:val="18"/>
      <w:lang w:val="fr-CH" w:eastAsia="de-DE"/>
    </w:rPr>
  </w:style>
  <w:style w:type="paragraph" w:styleId="Textkrper">
    <w:name w:val="Body Text"/>
    <w:basedOn w:val="Standard"/>
    <w:link w:val="TextkrperZchn"/>
    <w:rsid w:val="00EC536B"/>
  </w:style>
  <w:style w:type="character" w:customStyle="1" w:styleId="TextkrperZchn">
    <w:name w:val="Textkörper Zchn"/>
    <w:basedOn w:val="Absatz-Standardschriftart"/>
    <w:link w:val="Textkrper"/>
    <w:rsid w:val="00EC536B"/>
    <w:rPr>
      <w:rFonts w:ascii="Arial" w:hAnsi="Arial"/>
    </w:rPr>
  </w:style>
  <w:style w:type="table" w:customStyle="1" w:styleId="Grilledutableau1">
    <w:name w:val="Grille du tableau1"/>
    <w:basedOn w:val="NormaleTabelle"/>
    <w:next w:val="Tabellenraster"/>
    <w:uiPriority w:val="39"/>
    <w:rsid w:val="001D5400"/>
    <w:pPr>
      <w:spacing w:before="20" w:after="20"/>
    </w:pPr>
    <w:rPr>
      <w:rFonts w:ascii="Arial" w:eastAsia="Arial" w:hAnsi="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fzeileDepartement">
    <w:name w:val="Kopfzeile Departement"/>
    <w:basedOn w:val="Standard"/>
    <w:qFormat/>
    <w:rsid w:val="00E066C5"/>
    <w:pPr>
      <w:spacing w:line="200" w:lineRule="atLeast"/>
    </w:pPr>
    <w:rPr>
      <w:rFonts w:eastAsia="Calibri"/>
      <w:sz w:val="15"/>
      <w:szCs w:val="22"/>
      <w:lang w:eastAsia="en-US"/>
    </w:rPr>
  </w:style>
  <w:style w:type="paragraph" w:customStyle="1" w:styleId="KopfzeileAmt">
    <w:name w:val="Kopfzeile Amt"/>
    <w:basedOn w:val="Standard"/>
    <w:qFormat/>
    <w:rsid w:val="00E066C5"/>
    <w:pPr>
      <w:spacing w:line="220" w:lineRule="atLeast"/>
    </w:pPr>
    <w:rPr>
      <w:rFonts w:eastAsia="Calibri"/>
      <w:b/>
      <w:sz w:val="15"/>
      <w:szCs w:val="22"/>
      <w:lang w:eastAsia="en-US"/>
    </w:rPr>
  </w:style>
  <w:style w:type="paragraph" w:customStyle="1" w:styleId="Referenz">
    <w:name w:val="Referenz"/>
    <w:basedOn w:val="Standard"/>
    <w:qFormat/>
    <w:rsid w:val="00A173B0"/>
    <w:pPr>
      <w:spacing w:before="0" w:after="0" w:line="0" w:lineRule="atLeast"/>
    </w:pPr>
    <w:rPr>
      <w:rFonts w:eastAsia="Calibri"/>
      <w:color w:val="4472C4" w:themeColor="accent5"/>
      <w:szCs w:val="22"/>
      <w:lang w:eastAsia="en-US"/>
    </w:rPr>
  </w:style>
  <w:style w:type="paragraph" w:customStyle="1" w:styleId="Seite">
    <w:name w:val="Seite"/>
    <w:basedOn w:val="Standard"/>
    <w:qFormat/>
    <w:rsid w:val="00E066C5"/>
    <w:pPr>
      <w:spacing w:line="200" w:lineRule="atLeast"/>
    </w:pPr>
    <w:rPr>
      <w:rFonts w:eastAsia="Calibri"/>
      <w:sz w:val="14"/>
      <w:szCs w:val="22"/>
      <w:lang w:eastAsia="en-US"/>
    </w:rPr>
  </w:style>
  <w:style w:type="paragraph" w:customStyle="1" w:styleId="KopfzeileAbstand">
    <w:name w:val="KopfzeileAbstand"/>
    <w:basedOn w:val="KopfzeileDepartement"/>
    <w:qFormat/>
    <w:rsid w:val="00E066C5"/>
    <w:pPr>
      <w:spacing w:line="0" w:lineRule="atLeast"/>
    </w:pPr>
    <w:rPr>
      <w:sz w:val="8"/>
    </w:rPr>
  </w:style>
  <w:style w:type="paragraph" w:customStyle="1" w:styleId="KopfzeileAbstandPn">
    <w:name w:val="Kopfzeile Abstand Pn"/>
    <w:basedOn w:val="KopfzeileDepartement"/>
    <w:qFormat/>
    <w:rsid w:val="00E066C5"/>
    <w:pPr>
      <w:spacing w:after="1300"/>
    </w:pPr>
  </w:style>
  <w:style w:type="paragraph" w:customStyle="1" w:styleId="DocumentType">
    <w:name w:val="DocumentType"/>
    <w:basedOn w:val="Standard"/>
    <w:rsid w:val="00E066C5"/>
    <w:pPr>
      <w:adjustRightInd w:val="0"/>
      <w:snapToGrid w:val="0"/>
      <w:spacing w:line="260" w:lineRule="atLeast"/>
    </w:pPr>
    <w:rPr>
      <w:b/>
      <w:sz w:val="42"/>
      <w:szCs w:val="24"/>
    </w:rPr>
  </w:style>
  <w:style w:type="paragraph" w:customStyle="1" w:styleId="ListWithNumbers">
    <w:name w:val="ListWithNumbers"/>
    <w:basedOn w:val="Standard"/>
    <w:rsid w:val="00E066C5"/>
    <w:pPr>
      <w:numPr>
        <w:numId w:val="6"/>
      </w:numPr>
      <w:adjustRightInd w:val="0"/>
      <w:snapToGrid w:val="0"/>
    </w:pPr>
    <w:rPr>
      <w:szCs w:val="24"/>
    </w:rPr>
  </w:style>
  <w:style w:type="paragraph" w:styleId="berarbeitung">
    <w:name w:val="Revision"/>
    <w:hidden/>
    <w:uiPriority w:val="99"/>
    <w:semiHidden/>
    <w:rsid w:val="009828B4"/>
    <w:rPr>
      <w:rFonts w:ascii="Arial" w:hAnsi="Arial"/>
    </w:rPr>
  </w:style>
  <w:style w:type="paragraph" w:styleId="Inhaltsverzeichnisberschrift">
    <w:name w:val="TOC Heading"/>
    <w:basedOn w:val="berschrift1"/>
    <w:next w:val="Standard"/>
    <w:uiPriority w:val="39"/>
    <w:unhideWhenUsed/>
    <w:qFormat/>
    <w:rsid w:val="00806124"/>
    <w:pPr>
      <w:keepLines/>
      <w:numPr>
        <w:numId w:val="0"/>
      </w:numPr>
      <w:tabs>
        <w:tab w:val="clear" w:pos="567"/>
      </w:tabs>
      <w:spacing w:before="240"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styleId="Platzhaltertext">
    <w:name w:val="Placeholder Text"/>
    <w:basedOn w:val="Absatz-Standardschriftart"/>
    <w:uiPriority w:val="99"/>
    <w:semiHidden/>
    <w:rsid w:val="00C16F2A"/>
    <w:rPr>
      <w:color w:val="808080"/>
    </w:rPr>
  </w:style>
  <w:style w:type="paragraph" w:styleId="Untertitel0">
    <w:name w:val="Subtitle"/>
    <w:basedOn w:val="Standard"/>
    <w:next w:val="Standard"/>
    <w:link w:val="UntertitelZchn"/>
    <w:qFormat/>
    <w:rsid w:val="005B63E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0"/>
    <w:rsid w:val="005B63E6"/>
    <w:rPr>
      <w:rFonts w:asciiTheme="minorHAnsi" w:eastAsiaTheme="minorEastAsia" w:hAnsiTheme="minorHAnsi" w:cstheme="minorBidi"/>
      <w:color w:val="5A5A5A" w:themeColor="text1" w:themeTint="A5"/>
      <w:spacing w:val="15"/>
      <w:sz w:val="22"/>
      <w:szCs w:val="22"/>
    </w:rPr>
  </w:style>
  <w:style w:type="paragraph" w:styleId="Verzeichnis4">
    <w:name w:val="toc 4"/>
    <w:basedOn w:val="Standard"/>
    <w:next w:val="Standard"/>
    <w:autoRedefine/>
    <w:rsid w:val="001F5AEA"/>
    <w:pPr>
      <w:spacing w:before="0" w:after="0"/>
      <w:ind w:left="540"/>
    </w:pPr>
    <w:rPr>
      <w:rFonts w:asciiTheme="minorHAnsi" w:hAnsiTheme="minorHAnsi" w:cstheme="minorHAnsi"/>
      <w:szCs w:val="18"/>
    </w:rPr>
  </w:style>
  <w:style w:type="paragraph" w:styleId="Verzeichnis5">
    <w:name w:val="toc 5"/>
    <w:basedOn w:val="Standard"/>
    <w:next w:val="Standard"/>
    <w:autoRedefine/>
    <w:rsid w:val="001F5AEA"/>
    <w:pPr>
      <w:spacing w:before="0" w:after="0"/>
      <w:ind w:left="720"/>
    </w:pPr>
    <w:rPr>
      <w:rFonts w:asciiTheme="minorHAnsi" w:hAnsiTheme="minorHAnsi" w:cstheme="minorHAnsi"/>
      <w:szCs w:val="18"/>
    </w:rPr>
  </w:style>
  <w:style w:type="paragraph" w:styleId="Verzeichnis6">
    <w:name w:val="toc 6"/>
    <w:basedOn w:val="Standard"/>
    <w:next w:val="Standard"/>
    <w:autoRedefine/>
    <w:rsid w:val="001F5AEA"/>
    <w:pPr>
      <w:spacing w:before="0" w:after="0"/>
      <w:ind w:left="900"/>
    </w:pPr>
    <w:rPr>
      <w:rFonts w:asciiTheme="minorHAnsi" w:hAnsiTheme="minorHAnsi" w:cstheme="minorHAnsi"/>
      <w:szCs w:val="18"/>
    </w:rPr>
  </w:style>
  <w:style w:type="paragraph" w:styleId="Verzeichnis7">
    <w:name w:val="toc 7"/>
    <w:basedOn w:val="Standard"/>
    <w:next w:val="Standard"/>
    <w:autoRedefine/>
    <w:rsid w:val="001F5AEA"/>
    <w:pPr>
      <w:spacing w:before="0" w:after="0"/>
      <w:ind w:left="1080"/>
    </w:pPr>
    <w:rPr>
      <w:rFonts w:asciiTheme="minorHAnsi" w:hAnsiTheme="minorHAnsi" w:cstheme="minorHAnsi"/>
      <w:szCs w:val="18"/>
    </w:rPr>
  </w:style>
  <w:style w:type="paragraph" w:styleId="Verzeichnis8">
    <w:name w:val="toc 8"/>
    <w:basedOn w:val="Standard"/>
    <w:next w:val="Standard"/>
    <w:autoRedefine/>
    <w:rsid w:val="001F5AEA"/>
    <w:pPr>
      <w:spacing w:before="0" w:after="0"/>
      <w:ind w:left="1260"/>
    </w:pPr>
    <w:rPr>
      <w:rFonts w:asciiTheme="minorHAnsi" w:hAnsiTheme="minorHAnsi" w:cstheme="minorHAnsi"/>
      <w:szCs w:val="18"/>
    </w:rPr>
  </w:style>
  <w:style w:type="character" w:styleId="IntensiveHervorhebung">
    <w:name w:val="Intense Emphasis"/>
    <w:basedOn w:val="Absatz-Standardschriftart"/>
    <w:uiPriority w:val="21"/>
    <w:qFormat/>
    <w:rsid w:val="0000284A"/>
    <w:rPr>
      <w:i/>
      <w:iCs/>
      <w:color w:val="5B9BD5" w:themeColor="accent1"/>
    </w:rPr>
  </w:style>
  <w:style w:type="character" w:styleId="Buchtitel">
    <w:name w:val="Book Title"/>
    <w:basedOn w:val="Absatz-Standardschriftart"/>
    <w:uiPriority w:val="33"/>
    <w:qFormat/>
    <w:rsid w:val="0000284A"/>
    <w:rPr>
      <w:b/>
      <w:bCs/>
      <w:i w:val="0"/>
      <w:iCs/>
      <w:color w:val="92D050"/>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21311">
      <w:bodyDiv w:val="1"/>
      <w:marLeft w:val="0"/>
      <w:marRight w:val="0"/>
      <w:marTop w:val="0"/>
      <w:marBottom w:val="0"/>
      <w:divBdr>
        <w:top w:val="none" w:sz="0" w:space="0" w:color="auto"/>
        <w:left w:val="none" w:sz="0" w:space="0" w:color="auto"/>
        <w:bottom w:val="none" w:sz="0" w:space="0" w:color="auto"/>
        <w:right w:val="none" w:sz="0" w:space="0" w:color="auto"/>
      </w:divBdr>
    </w:div>
    <w:div w:id="396055355">
      <w:bodyDiv w:val="1"/>
      <w:marLeft w:val="0"/>
      <w:marRight w:val="0"/>
      <w:marTop w:val="0"/>
      <w:marBottom w:val="0"/>
      <w:divBdr>
        <w:top w:val="none" w:sz="0" w:space="0" w:color="auto"/>
        <w:left w:val="none" w:sz="0" w:space="0" w:color="auto"/>
        <w:bottom w:val="none" w:sz="0" w:space="0" w:color="auto"/>
        <w:right w:val="none" w:sz="0" w:space="0" w:color="auto"/>
      </w:divBdr>
    </w:div>
    <w:div w:id="431635534">
      <w:bodyDiv w:val="1"/>
      <w:marLeft w:val="0"/>
      <w:marRight w:val="0"/>
      <w:marTop w:val="0"/>
      <w:marBottom w:val="0"/>
      <w:divBdr>
        <w:top w:val="none" w:sz="0" w:space="0" w:color="auto"/>
        <w:left w:val="none" w:sz="0" w:space="0" w:color="auto"/>
        <w:bottom w:val="none" w:sz="0" w:space="0" w:color="auto"/>
        <w:right w:val="none" w:sz="0" w:space="0" w:color="auto"/>
      </w:divBdr>
    </w:div>
    <w:div w:id="569003483">
      <w:bodyDiv w:val="1"/>
      <w:marLeft w:val="0"/>
      <w:marRight w:val="0"/>
      <w:marTop w:val="0"/>
      <w:marBottom w:val="0"/>
      <w:divBdr>
        <w:top w:val="none" w:sz="0" w:space="0" w:color="auto"/>
        <w:left w:val="none" w:sz="0" w:space="0" w:color="auto"/>
        <w:bottom w:val="none" w:sz="0" w:space="0" w:color="auto"/>
        <w:right w:val="none" w:sz="0" w:space="0" w:color="auto"/>
      </w:divBdr>
    </w:div>
    <w:div w:id="642270606">
      <w:bodyDiv w:val="1"/>
      <w:marLeft w:val="0"/>
      <w:marRight w:val="0"/>
      <w:marTop w:val="0"/>
      <w:marBottom w:val="0"/>
      <w:divBdr>
        <w:top w:val="none" w:sz="0" w:space="0" w:color="auto"/>
        <w:left w:val="none" w:sz="0" w:space="0" w:color="auto"/>
        <w:bottom w:val="none" w:sz="0" w:space="0" w:color="auto"/>
        <w:right w:val="none" w:sz="0" w:space="0" w:color="auto"/>
      </w:divBdr>
    </w:div>
    <w:div w:id="955211768">
      <w:bodyDiv w:val="1"/>
      <w:marLeft w:val="0"/>
      <w:marRight w:val="0"/>
      <w:marTop w:val="0"/>
      <w:marBottom w:val="0"/>
      <w:divBdr>
        <w:top w:val="none" w:sz="0" w:space="0" w:color="auto"/>
        <w:left w:val="none" w:sz="0" w:space="0" w:color="auto"/>
        <w:bottom w:val="none" w:sz="0" w:space="0" w:color="auto"/>
        <w:right w:val="none" w:sz="0" w:space="0" w:color="auto"/>
      </w:divBdr>
    </w:div>
    <w:div w:id="1049261355">
      <w:bodyDiv w:val="1"/>
      <w:marLeft w:val="0"/>
      <w:marRight w:val="0"/>
      <w:marTop w:val="0"/>
      <w:marBottom w:val="0"/>
      <w:divBdr>
        <w:top w:val="none" w:sz="0" w:space="0" w:color="auto"/>
        <w:left w:val="none" w:sz="0" w:space="0" w:color="auto"/>
        <w:bottom w:val="none" w:sz="0" w:space="0" w:color="auto"/>
        <w:right w:val="none" w:sz="0" w:space="0" w:color="auto"/>
      </w:divBdr>
    </w:div>
    <w:div w:id="1273587163">
      <w:bodyDiv w:val="1"/>
      <w:marLeft w:val="0"/>
      <w:marRight w:val="0"/>
      <w:marTop w:val="0"/>
      <w:marBottom w:val="0"/>
      <w:divBdr>
        <w:top w:val="none" w:sz="0" w:space="0" w:color="auto"/>
        <w:left w:val="none" w:sz="0" w:space="0" w:color="auto"/>
        <w:bottom w:val="none" w:sz="0" w:space="0" w:color="auto"/>
        <w:right w:val="none" w:sz="0" w:space="0" w:color="auto"/>
      </w:divBdr>
    </w:div>
    <w:div w:id="1316758820">
      <w:bodyDiv w:val="1"/>
      <w:marLeft w:val="0"/>
      <w:marRight w:val="0"/>
      <w:marTop w:val="0"/>
      <w:marBottom w:val="0"/>
      <w:divBdr>
        <w:top w:val="none" w:sz="0" w:space="0" w:color="auto"/>
        <w:left w:val="none" w:sz="0" w:space="0" w:color="auto"/>
        <w:bottom w:val="none" w:sz="0" w:space="0" w:color="auto"/>
        <w:right w:val="none" w:sz="0" w:space="0" w:color="auto"/>
      </w:divBdr>
    </w:div>
    <w:div w:id="1356270298">
      <w:bodyDiv w:val="1"/>
      <w:marLeft w:val="0"/>
      <w:marRight w:val="0"/>
      <w:marTop w:val="0"/>
      <w:marBottom w:val="0"/>
      <w:divBdr>
        <w:top w:val="none" w:sz="0" w:space="0" w:color="auto"/>
        <w:left w:val="none" w:sz="0" w:space="0" w:color="auto"/>
        <w:bottom w:val="none" w:sz="0" w:space="0" w:color="auto"/>
        <w:right w:val="none" w:sz="0" w:space="0" w:color="auto"/>
      </w:divBdr>
    </w:div>
    <w:div w:id="1392928609">
      <w:bodyDiv w:val="1"/>
      <w:marLeft w:val="0"/>
      <w:marRight w:val="0"/>
      <w:marTop w:val="0"/>
      <w:marBottom w:val="0"/>
      <w:divBdr>
        <w:top w:val="none" w:sz="0" w:space="0" w:color="auto"/>
        <w:left w:val="none" w:sz="0" w:space="0" w:color="auto"/>
        <w:bottom w:val="none" w:sz="0" w:space="0" w:color="auto"/>
        <w:right w:val="none" w:sz="0" w:space="0" w:color="auto"/>
      </w:divBdr>
    </w:div>
    <w:div w:id="1406756743">
      <w:bodyDiv w:val="1"/>
      <w:marLeft w:val="0"/>
      <w:marRight w:val="0"/>
      <w:marTop w:val="0"/>
      <w:marBottom w:val="0"/>
      <w:divBdr>
        <w:top w:val="none" w:sz="0" w:space="0" w:color="auto"/>
        <w:left w:val="none" w:sz="0" w:space="0" w:color="auto"/>
        <w:bottom w:val="none" w:sz="0" w:space="0" w:color="auto"/>
        <w:right w:val="none" w:sz="0" w:space="0" w:color="auto"/>
      </w:divBdr>
    </w:div>
    <w:div w:id="1485465874">
      <w:bodyDiv w:val="1"/>
      <w:marLeft w:val="0"/>
      <w:marRight w:val="0"/>
      <w:marTop w:val="0"/>
      <w:marBottom w:val="0"/>
      <w:divBdr>
        <w:top w:val="none" w:sz="0" w:space="0" w:color="auto"/>
        <w:left w:val="none" w:sz="0" w:space="0" w:color="auto"/>
        <w:bottom w:val="none" w:sz="0" w:space="0" w:color="auto"/>
        <w:right w:val="none" w:sz="0" w:space="0" w:color="auto"/>
      </w:divBdr>
    </w:div>
    <w:div w:id="1644576188">
      <w:bodyDiv w:val="1"/>
      <w:marLeft w:val="0"/>
      <w:marRight w:val="0"/>
      <w:marTop w:val="0"/>
      <w:marBottom w:val="0"/>
      <w:divBdr>
        <w:top w:val="none" w:sz="0" w:space="0" w:color="auto"/>
        <w:left w:val="none" w:sz="0" w:space="0" w:color="auto"/>
        <w:bottom w:val="none" w:sz="0" w:space="0" w:color="auto"/>
        <w:right w:val="none" w:sz="0" w:space="0" w:color="auto"/>
      </w:divBdr>
    </w:div>
    <w:div w:id="1675455950">
      <w:bodyDiv w:val="1"/>
      <w:marLeft w:val="0"/>
      <w:marRight w:val="0"/>
      <w:marTop w:val="0"/>
      <w:marBottom w:val="0"/>
      <w:divBdr>
        <w:top w:val="none" w:sz="0" w:space="0" w:color="auto"/>
        <w:left w:val="none" w:sz="0" w:space="0" w:color="auto"/>
        <w:bottom w:val="none" w:sz="0" w:space="0" w:color="auto"/>
        <w:right w:val="none" w:sz="0" w:space="0" w:color="auto"/>
      </w:divBdr>
    </w:div>
    <w:div w:id="1689021902">
      <w:bodyDiv w:val="1"/>
      <w:marLeft w:val="0"/>
      <w:marRight w:val="0"/>
      <w:marTop w:val="0"/>
      <w:marBottom w:val="0"/>
      <w:divBdr>
        <w:top w:val="none" w:sz="0" w:space="0" w:color="auto"/>
        <w:left w:val="none" w:sz="0" w:space="0" w:color="auto"/>
        <w:bottom w:val="none" w:sz="0" w:space="0" w:color="auto"/>
        <w:right w:val="none" w:sz="0" w:space="0" w:color="auto"/>
      </w:divBdr>
    </w:div>
    <w:div w:id="2047638277">
      <w:bodyDiv w:val="1"/>
      <w:marLeft w:val="0"/>
      <w:marRight w:val="0"/>
      <w:marTop w:val="0"/>
      <w:marBottom w:val="0"/>
      <w:divBdr>
        <w:top w:val="none" w:sz="0" w:space="0" w:color="auto"/>
        <w:left w:val="none" w:sz="0" w:space="0" w:color="auto"/>
        <w:bottom w:val="none" w:sz="0" w:space="0" w:color="auto"/>
        <w:right w:val="none" w:sz="0" w:space="0" w:color="auto"/>
      </w:divBdr>
    </w:div>
    <w:div w:id="213425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xmlns:star_td="http://www.star-group.net/schemas/transit/filters/textdata">
  <f:record ref="">
    <f:field ref="objname" par="" edit="true" text="Arbeitsvorlage_VAD &amp; GLE_2021_f"/>
    <f:field ref="objsubject" par="" edit="true" text=""/>
    <f:field ref="objcreatedby" par="" text="Schmitt, Vincent, BLW"/>
    <f:field ref="objcreatedat" par="" text="04.03.2020 13:57:06"/>
    <f:field ref="objchangedby" par="" text="Beerli, Anna, BLW"/>
    <f:field ref="objmodifiedat" par="" text="01.04.2020 20:03:58"/>
    <f:field ref="doc_FSCFOLIO_1_1001_FieldDocumentNumber" par="" text=""/>
    <f:field ref="doc_FSCFOLIO_1_1001_FieldSubject" par="" edit="true" text=""/>
    <f:field ref="FSCFOLIO_1_1001_FieldCurrentUser" par="" text="BLW  Anna Beerli"/>
    <f:field ref="CCAPRECONFIG_15_1001_Objektname" par="" edit="true" text="Arbeitsvorlage_VAD &amp; GLE_2021_f"/>
    <f:field ref="CHPRECONFIG_1_1001_Objektname" par="" edit="true" text="Arbeitsvorlage_VAD &amp; GLE_2021_f"/>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CCAPRECONFIG_15_1001_Abschriftsbemerkung" par="" text=""/>
    <f:field ref="CCAPRECONFIG_15_1001_Versandart" par="" text="B-Post"/>
    <f:field ref="CCAPRECONFIG_15_1001_Fax"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CAPRECONFIG_15_1001_Abschriftsbemerkung" text="Abschriftsbemerkung"/>
    <f:field ref="CHPRECONFIG_1_1001_Anrede" text="Anrede"/>
    <f:field ref="CHPRECONFIG_1_1001_EMailAdresse" text="E-Mail Adresse"/>
    <f:field ref="CCAPRECONFIG_15_1001_Fax" text="Fax"/>
    <f:field ref="CHPRECONFIG_1_1001_Nachname" text="Nachname"/>
    <f:field ref="CHPRECONFIG_1_1001_Ort" text="Ort"/>
    <f:field ref="CHPRECONFIG_1_1001_Postleitzahl" text="Postleitzahl"/>
    <f:field ref="CHPRECONFIG_1_1001_Strasse" text="Strasse"/>
    <f:field ref="CHPRECONFIG_1_1001_Titel" text="Titel"/>
    <f:field ref="CCAPRECONFIG_15_1001_Versandart" text="Versandart"/>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 ds:uri="http://www.star-group.net/schemas/transit/filters/textdata"/>
  </ds:schemaRefs>
</ds:datastoreItem>
</file>

<file path=customXml/itemProps2.xml><?xml version="1.0" encoding="utf-8"?>
<ds:datastoreItem xmlns:ds="http://schemas.openxmlformats.org/officeDocument/2006/customXml" ds:itemID="{375CC25E-E939-492A-9245-D352D7586A88}">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1907</Words>
  <Characters>11461</Characters>
  <Application>Microsoft Office Word</Application>
  <DocSecurity>0</DocSecurity>
  <Lines>95</Lines>
  <Paragraphs>26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Projekttitel</vt:lpstr>
      <vt:lpstr>Projekttitel</vt:lpstr>
    </vt:vector>
  </TitlesOfParts>
  <Company>EVD</Company>
  <LinksUpToDate>false</LinksUpToDate>
  <CharactersWithSpaces>13342</CharactersWithSpaces>
  <SharedDoc>false</SharedDoc>
  <HLinks>
    <vt:vector size="258" baseType="variant">
      <vt:variant>
        <vt:i4>5505029</vt:i4>
      </vt:variant>
      <vt:variant>
        <vt:i4>252</vt:i4>
      </vt:variant>
      <vt:variant>
        <vt:i4>0</vt:i4>
      </vt:variant>
      <vt:variant>
        <vt:i4>5</vt:i4>
      </vt:variant>
      <vt:variant>
        <vt:lpwstr>http://www.blw.admin.ch/themen/00006/00056/index.html?lang=fr</vt:lpwstr>
      </vt:variant>
      <vt:variant>
        <vt:lpwstr/>
      </vt:variant>
      <vt:variant>
        <vt:i4>1441845</vt:i4>
      </vt:variant>
      <vt:variant>
        <vt:i4>245</vt:i4>
      </vt:variant>
      <vt:variant>
        <vt:i4>0</vt:i4>
      </vt:variant>
      <vt:variant>
        <vt:i4>5</vt:i4>
      </vt:variant>
      <vt:variant>
        <vt:lpwstr/>
      </vt:variant>
      <vt:variant>
        <vt:lpwstr>_Toc347224339</vt:lpwstr>
      </vt:variant>
      <vt:variant>
        <vt:i4>1441845</vt:i4>
      </vt:variant>
      <vt:variant>
        <vt:i4>239</vt:i4>
      </vt:variant>
      <vt:variant>
        <vt:i4>0</vt:i4>
      </vt:variant>
      <vt:variant>
        <vt:i4>5</vt:i4>
      </vt:variant>
      <vt:variant>
        <vt:lpwstr/>
      </vt:variant>
      <vt:variant>
        <vt:lpwstr>_Toc347224338</vt:lpwstr>
      </vt:variant>
      <vt:variant>
        <vt:i4>1441845</vt:i4>
      </vt:variant>
      <vt:variant>
        <vt:i4>233</vt:i4>
      </vt:variant>
      <vt:variant>
        <vt:i4>0</vt:i4>
      </vt:variant>
      <vt:variant>
        <vt:i4>5</vt:i4>
      </vt:variant>
      <vt:variant>
        <vt:lpwstr/>
      </vt:variant>
      <vt:variant>
        <vt:lpwstr>_Toc347224337</vt:lpwstr>
      </vt:variant>
      <vt:variant>
        <vt:i4>1441845</vt:i4>
      </vt:variant>
      <vt:variant>
        <vt:i4>227</vt:i4>
      </vt:variant>
      <vt:variant>
        <vt:i4>0</vt:i4>
      </vt:variant>
      <vt:variant>
        <vt:i4>5</vt:i4>
      </vt:variant>
      <vt:variant>
        <vt:lpwstr/>
      </vt:variant>
      <vt:variant>
        <vt:lpwstr>_Toc347224336</vt:lpwstr>
      </vt:variant>
      <vt:variant>
        <vt:i4>1441845</vt:i4>
      </vt:variant>
      <vt:variant>
        <vt:i4>221</vt:i4>
      </vt:variant>
      <vt:variant>
        <vt:i4>0</vt:i4>
      </vt:variant>
      <vt:variant>
        <vt:i4>5</vt:i4>
      </vt:variant>
      <vt:variant>
        <vt:lpwstr/>
      </vt:variant>
      <vt:variant>
        <vt:lpwstr>_Toc347224335</vt:lpwstr>
      </vt:variant>
      <vt:variant>
        <vt:i4>1441845</vt:i4>
      </vt:variant>
      <vt:variant>
        <vt:i4>215</vt:i4>
      </vt:variant>
      <vt:variant>
        <vt:i4>0</vt:i4>
      </vt:variant>
      <vt:variant>
        <vt:i4>5</vt:i4>
      </vt:variant>
      <vt:variant>
        <vt:lpwstr/>
      </vt:variant>
      <vt:variant>
        <vt:lpwstr>_Toc347224334</vt:lpwstr>
      </vt:variant>
      <vt:variant>
        <vt:i4>1441845</vt:i4>
      </vt:variant>
      <vt:variant>
        <vt:i4>209</vt:i4>
      </vt:variant>
      <vt:variant>
        <vt:i4>0</vt:i4>
      </vt:variant>
      <vt:variant>
        <vt:i4>5</vt:i4>
      </vt:variant>
      <vt:variant>
        <vt:lpwstr/>
      </vt:variant>
      <vt:variant>
        <vt:lpwstr>_Toc347224333</vt:lpwstr>
      </vt:variant>
      <vt:variant>
        <vt:i4>1441845</vt:i4>
      </vt:variant>
      <vt:variant>
        <vt:i4>203</vt:i4>
      </vt:variant>
      <vt:variant>
        <vt:i4>0</vt:i4>
      </vt:variant>
      <vt:variant>
        <vt:i4>5</vt:i4>
      </vt:variant>
      <vt:variant>
        <vt:lpwstr/>
      </vt:variant>
      <vt:variant>
        <vt:lpwstr>_Toc347224332</vt:lpwstr>
      </vt:variant>
      <vt:variant>
        <vt:i4>1441845</vt:i4>
      </vt:variant>
      <vt:variant>
        <vt:i4>197</vt:i4>
      </vt:variant>
      <vt:variant>
        <vt:i4>0</vt:i4>
      </vt:variant>
      <vt:variant>
        <vt:i4>5</vt:i4>
      </vt:variant>
      <vt:variant>
        <vt:lpwstr/>
      </vt:variant>
      <vt:variant>
        <vt:lpwstr>_Toc347224331</vt:lpwstr>
      </vt:variant>
      <vt:variant>
        <vt:i4>1441845</vt:i4>
      </vt:variant>
      <vt:variant>
        <vt:i4>191</vt:i4>
      </vt:variant>
      <vt:variant>
        <vt:i4>0</vt:i4>
      </vt:variant>
      <vt:variant>
        <vt:i4>5</vt:i4>
      </vt:variant>
      <vt:variant>
        <vt:lpwstr/>
      </vt:variant>
      <vt:variant>
        <vt:lpwstr>_Toc347224330</vt:lpwstr>
      </vt:variant>
      <vt:variant>
        <vt:i4>1507381</vt:i4>
      </vt:variant>
      <vt:variant>
        <vt:i4>185</vt:i4>
      </vt:variant>
      <vt:variant>
        <vt:i4>0</vt:i4>
      </vt:variant>
      <vt:variant>
        <vt:i4>5</vt:i4>
      </vt:variant>
      <vt:variant>
        <vt:lpwstr/>
      </vt:variant>
      <vt:variant>
        <vt:lpwstr>_Toc347224329</vt:lpwstr>
      </vt:variant>
      <vt:variant>
        <vt:i4>1507381</vt:i4>
      </vt:variant>
      <vt:variant>
        <vt:i4>179</vt:i4>
      </vt:variant>
      <vt:variant>
        <vt:i4>0</vt:i4>
      </vt:variant>
      <vt:variant>
        <vt:i4>5</vt:i4>
      </vt:variant>
      <vt:variant>
        <vt:lpwstr/>
      </vt:variant>
      <vt:variant>
        <vt:lpwstr>_Toc347224328</vt:lpwstr>
      </vt:variant>
      <vt:variant>
        <vt:i4>1507381</vt:i4>
      </vt:variant>
      <vt:variant>
        <vt:i4>173</vt:i4>
      </vt:variant>
      <vt:variant>
        <vt:i4>0</vt:i4>
      </vt:variant>
      <vt:variant>
        <vt:i4>5</vt:i4>
      </vt:variant>
      <vt:variant>
        <vt:lpwstr/>
      </vt:variant>
      <vt:variant>
        <vt:lpwstr>_Toc347224327</vt:lpwstr>
      </vt:variant>
      <vt:variant>
        <vt:i4>1507381</vt:i4>
      </vt:variant>
      <vt:variant>
        <vt:i4>167</vt:i4>
      </vt:variant>
      <vt:variant>
        <vt:i4>0</vt:i4>
      </vt:variant>
      <vt:variant>
        <vt:i4>5</vt:i4>
      </vt:variant>
      <vt:variant>
        <vt:lpwstr/>
      </vt:variant>
      <vt:variant>
        <vt:lpwstr>_Toc347224326</vt:lpwstr>
      </vt:variant>
      <vt:variant>
        <vt:i4>1507381</vt:i4>
      </vt:variant>
      <vt:variant>
        <vt:i4>161</vt:i4>
      </vt:variant>
      <vt:variant>
        <vt:i4>0</vt:i4>
      </vt:variant>
      <vt:variant>
        <vt:i4>5</vt:i4>
      </vt:variant>
      <vt:variant>
        <vt:lpwstr/>
      </vt:variant>
      <vt:variant>
        <vt:lpwstr>_Toc347224325</vt:lpwstr>
      </vt:variant>
      <vt:variant>
        <vt:i4>1507381</vt:i4>
      </vt:variant>
      <vt:variant>
        <vt:i4>155</vt:i4>
      </vt:variant>
      <vt:variant>
        <vt:i4>0</vt:i4>
      </vt:variant>
      <vt:variant>
        <vt:i4>5</vt:i4>
      </vt:variant>
      <vt:variant>
        <vt:lpwstr/>
      </vt:variant>
      <vt:variant>
        <vt:lpwstr>_Toc347224324</vt:lpwstr>
      </vt:variant>
      <vt:variant>
        <vt:i4>1507381</vt:i4>
      </vt:variant>
      <vt:variant>
        <vt:i4>149</vt:i4>
      </vt:variant>
      <vt:variant>
        <vt:i4>0</vt:i4>
      </vt:variant>
      <vt:variant>
        <vt:i4>5</vt:i4>
      </vt:variant>
      <vt:variant>
        <vt:lpwstr/>
      </vt:variant>
      <vt:variant>
        <vt:lpwstr>_Toc347224323</vt:lpwstr>
      </vt:variant>
      <vt:variant>
        <vt:i4>1507381</vt:i4>
      </vt:variant>
      <vt:variant>
        <vt:i4>143</vt:i4>
      </vt:variant>
      <vt:variant>
        <vt:i4>0</vt:i4>
      </vt:variant>
      <vt:variant>
        <vt:i4>5</vt:i4>
      </vt:variant>
      <vt:variant>
        <vt:lpwstr/>
      </vt:variant>
      <vt:variant>
        <vt:lpwstr>_Toc347224322</vt:lpwstr>
      </vt:variant>
      <vt:variant>
        <vt:i4>1507381</vt:i4>
      </vt:variant>
      <vt:variant>
        <vt:i4>137</vt:i4>
      </vt:variant>
      <vt:variant>
        <vt:i4>0</vt:i4>
      </vt:variant>
      <vt:variant>
        <vt:i4>5</vt:i4>
      </vt:variant>
      <vt:variant>
        <vt:lpwstr/>
      </vt:variant>
      <vt:variant>
        <vt:lpwstr>_Toc347224321</vt:lpwstr>
      </vt:variant>
      <vt:variant>
        <vt:i4>1507381</vt:i4>
      </vt:variant>
      <vt:variant>
        <vt:i4>131</vt:i4>
      </vt:variant>
      <vt:variant>
        <vt:i4>0</vt:i4>
      </vt:variant>
      <vt:variant>
        <vt:i4>5</vt:i4>
      </vt:variant>
      <vt:variant>
        <vt:lpwstr/>
      </vt:variant>
      <vt:variant>
        <vt:lpwstr>_Toc347224320</vt:lpwstr>
      </vt:variant>
      <vt:variant>
        <vt:i4>1310773</vt:i4>
      </vt:variant>
      <vt:variant>
        <vt:i4>125</vt:i4>
      </vt:variant>
      <vt:variant>
        <vt:i4>0</vt:i4>
      </vt:variant>
      <vt:variant>
        <vt:i4>5</vt:i4>
      </vt:variant>
      <vt:variant>
        <vt:lpwstr/>
      </vt:variant>
      <vt:variant>
        <vt:lpwstr>_Toc347224319</vt:lpwstr>
      </vt:variant>
      <vt:variant>
        <vt:i4>1310773</vt:i4>
      </vt:variant>
      <vt:variant>
        <vt:i4>119</vt:i4>
      </vt:variant>
      <vt:variant>
        <vt:i4>0</vt:i4>
      </vt:variant>
      <vt:variant>
        <vt:i4>5</vt:i4>
      </vt:variant>
      <vt:variant>
        <vt:lpwstr/>
      </vt:variant>
      <vt:variant>
        <vt:lpwstr>_Toc347224318</vt:lpwstr>
      </vt:variant>
      <vt:variant>
        <vt:i4>1310773</vt:i4>
      </vt:variant>
      <vt:variant>
        <vt:i4>113</vt:i4>
      </vt:variant>
      <vt:variant>
        <vt:i4>0</vt:i4>
      </vt:variant>
      <vt:variant>
        <vt:i4>5</vt:i4>
      </vt:variant>
      <vt:variant>
        <vt:lpwstr/>
      </vt:variant>
      <vt:variant>
        <vt:lpwstr>_Toc347224317</vt:lpwstr>
      </vt:variant>
      <vt:variant>
        <vt:i4>1310773</vt:i4>
      </vt:variant>
      <vt:variant>
        <vt:i4>107</vt:i4>
      </vt:variant>
      <vt:variant>
        <vt:i4>0</vt:i4>
      </vt:variant>
      <vt:variant>
        <vt:i4>5</vt:i4>
      </vt:variant>
      <vt:variant>
        <vt:lpwstr/>
      </vt:variant>
      <vt:variant>
        <vt:lpwstr>_Toc347224316</vt:lpwstr>
      </vt:variant>
      <vt:variant>
        <vt:i4>1310773</vt:i4>
      </vt:variant>
      <vt:variant>
        <vt:i4>101</vt:i4>
      </vt:variant>
      <vt:variant>
        <vt:i4>0</vt:i4>
      </vt:variant>
      <vt:variant>
        <vt:i4>5</vt:i4>
      </vt:variant>
      <vt:variant>
        <vt:lpwstr/>
      </vt:variant>
      <vt:variant>
        <vt:lpwstr>_Toc347224315</vt:lpwstr>
      </vt:variant>
      <vt:variant>
        <vt:i4>1310773</vt:i4>
      </vt:variant>
      <vt:variant>
        <vt:i4>95</vt:i4>
      </vt:variant>
      <vt:variant>
        <vt:i4>0</vt:i4>
      </vt:variant>
      <vt:variant>
        <vt:i4>5</vt:i4>
      </vt:variant>
      <vt:variant>
        <vt:lpwstr/>
      </vt:variant>
      <vt:variant>
        <vt:lpwstr>_Toc347224314</vt:lpwstr>
      </vt:variant>
      <vt:variant>
        <vt:i4>1310773</vt:i4>
      </vt:variant>
      <vt:variant>
        <vt:i4>89</vt:i4>
      </vt:variant>
      <vt:variant>
        <vt:i4>0</vt:i4>
      </vt:variant>
      <vt:variant>
        <vt:i4>5</vt:i4>
      </vt:variant>
      <vt:variant>
        <vt:lpwstr/>
      </vt:variant>
      <vt:variant>
        <vt:lpwstr>_Toc347224313</vt:lpwstr>
      </vt:variant>
      <vt:variant>
        <vt:i4>1310773</vt:i4>
      </vt:variant>
      <vt:variant>
        <vt:i4>83</vt:i4>
      </vt:variant>
      <vt:variant>
        <vt:i4>0</vt:i4>
      </vt:variant>
      <vt:variant>
        <vt:i4>5</vt:i4>
      </vt:variant>
      <vt:variant>
        <vt:lpwstr/>
      </vt:variant>
      <vt:variant>
        <vt:lpwstr>_Toc347224312</vt:lpwstr>
      </vt:variant>
      <vt:variant>
        <vt:i4>1310773</vt:i4>
      </vt:variant>
      <vt:variant>
        <vt:i4>77</vt:i4>
      </vt:variant>
      <vt:variant>
        <vt:i4>0</vt:i4>
      </vt:variant>
      <vt:variant>
        <vt:i4>5</vt:i4>
      </vt:variant>
      <vt:variant>
        <vt:lpwstr/>
      </vt:variant>
      <vt:variant>
        <vt:lpwstr>_Toc347224311</vt:lpwstr>
      </vt:variant>
      <vt:variant>
        <vt:i4>1310773</vt:i4>
      </vt:variant>
      <vt:variant>
        <vt:i4>71</vt:i4>
      </vt:variant>
      <vt:variant>
        <vt:i4>0</vt:i4>
      </vt:variant>
      <vt:variant>
        <vt:i4>5</vt:i4>
      </vt:variant>
      <vt:variant>
        <vt:lpwstr/>
      </vt:variant>
      <vt:variant>
        <vt:lpwstr>_Toc347224310</vt:lpwstr>
      </vt:variant>
      <vt:variant>
        <vt:i4>1376309</vt:i4>
      </vt:variant>
      <vt:variant>
        <vt:i4>65</vt:i4>
      </vt:variant>
      <vt:variant>
        <vt:i4>0</vt:i4>
      </vt:variant>
      <vt:variant>
        <vt:i4>5</vt:i4>
      </vt:variant>
      <vt:variant>
        <vt:lpwstr/>
      </vt:variant>
      <vt:variant>
        <vt:lpwstr>_Toc347224309</vt:lpwstr>
      </vt:variant>
      <vt:variant>
        <vt:i4>1376309</vt:i4>
      </vt:variant>
      <vt:variant>
        <vt:i4>59</vt:i4>
      </vt:variant>
      <vt:variant>
        <vt:i4>0</vt:i4>
      </vt:variant>
      <vt:variant>
        <vt:i4>5</vt:i4>
      </vt:variant>
      <vt:variant>
        <vt:lpwstr/>
      </vt:variant>
      <vt:variant>
        <vt:lpwstr>_Toc347224308</vt:lpwstr>
      </vt:variant>
      <vt:variant>
        <vt:i4>1376309</vt:i4>
      </vt:variant>
      <vt:variant>
        <vt:i4>53</vt:i4>
      </vt:variant>
      <vt:variant>
        <vt:i4>0</vt:i4>
      </vt:variant>
      <vt:variant>
        <vt:i4>5</vt:i4>
      </vt:variant>
      <vt:variant>
        <vt:lpwstr/>
      </vt:variant>
      <vt:variant>
        <vt:lpwstr>_Toc347224307</vt:lpwstr>
      </vt:variant>
      <vt:variant>
        <vt:i4>1376309</vt:i4>
      </vt:variant>
      <vt:variant>
        <vt:i4>47</vt:i4>
      </vt:variant>
      <vt:variant>
        <vt:i4>0</vt:i4>
      </vt:variant>
      <vt:variant>
        <vt:i4>5</vt:i4>
      </vt:variant>
      <vt:variant>
        <vt:lpwstr/>
      </vt:variant>
      <vt:variant>
        <vt:lpwstr>_Toc347224306</vt:lpwstr>
      </vt:variant>
      <vt:variant>
        <vt:i4>1376309</vt:i4>
      </vt:variant>
      <vt:variant>
        <vt:i4>41</vt:i4>
      </vt:variant>
      <vt:variant>
        <vt:i4>0</vt:i4>
      </vt:variant>
      <vt:variant>
        <vt:i4>5</vt:i4>
      </vt:variant>
      <vt:variant>
        <vt:lpwstr/>
      </vt:variant>
      <vt:variant>
        <vt:lpwstr>_Toc347224305</vt:lpwstr>
      </vt:variant>
      <vt:variant>
        <vt:i4>1376309</vt:i4>
      </vt:variant>
      <vt:variant>
        <vt:i4>35</vt:i4>
      </vt:variant>
      <vt:variant>
        <vt:i4>0</vt:i4>
      </vt:variant>
      <vt:variant>
        <vt:i4>5</vt:i4>
      </vt:variant>
      <vt:variant>
        <vt:lpwstr/>
      </vt:variant>
      <vt:variant>
        <vt:lpwstr>_Toc347224304</vt:lpwstr>
      </vt:variant>
      <vt:variant>
        <vt:i4>1376309</vt:i4>
      </vt:variant>
      <vt:variant>
        <vt:i4>29</vt:i4>
      </vt:variant>
      <vt:variant>
        <vt:i4>0</vt:i4>
      </vt:variant>
      <vt:variant>
        <vt:i4>5</vt:i4>
      </vt:variant>
      <vt:variant>
        <vt:lpwstr/>
      </vt:variant>
      <vt:variant>
        <vt:lpwstr>_Toc347224303</vt:lpwstr>
      </vt:variant>
      <vt:variant>
        <vt:i4>1376309</vt:i4>
      </vt:variant>
      <vt:variant>
        <vt:i4>23</vt:i4>
      </vt:variant>
      <vt:variant>
        <vt:i4>0</vt:i4>
      </vt:variant>
      <vt:variant>
        <vt:i4>5</vt:i4>
      </vt:variant>
      <vt:variant>
        <vt:lpwstr/>
      </vt:variant>
      <vt:variant>
        <vt:lpwstr>_Toc347224302</vt:lpwstr>
      </vt:variant>
      <vt:variant>
        <vt:i4>1376309</vt:i4>
      </vt:variant>
      <vt:variant>
        <vt:i4>17</vt:i4>
      </vt:variant>
      <vt:variant>
        <vt:i4>0</vt:i4>
      </vt:variant>
      <vt:variant>
        <vt:i4>5</vt:i4>
      </vt:variant>
      <vt:variant>
        <vt:lpwstr/>
      </vt:variant>
      <vt:variant>
        <vt:lpwstr>_Toc347224301</vt:lpwstr>
      </vt:variant>
      <vt:variant>
        <vt:i4>1376309</vt:i4>
      </vt:variant>
      <vt:variant>
        <vt:i4>11</vt:i4>
      </vt:variant>
      <vt:variant>
        <vt:i4>0</vt:i4>
      </vt:variant>
      <vt:variant>
        <vt:i4>5</vt:i4>
      </vt:variant>
      <vt:variant>
        <vt:lpwstr/>
      </vt:variant>
      <vt:variant>
        <vt:lpwstr>_Toc347224300</vt:lpwstr>
      </vt:variant>
      <vt:variant>
        <vt:i4>1835060</vt:i4>
      </vt:variant>
      <vt:variant>
        <vt:i4>5</vt:i4>
      </vt:variant>
      <vt:variant>
        <vt:i4>0</vt:i4>
      </vt:variant>
      <vt:variant>
        <vt:i4>5</vt:i4>
      </vt:variant>
      <vt:variant>
        <vt:lpwstr/>
      </vt:variant>
      <vt:variant>
        <vt:lpwstr>_Toc347224299</vt:lpwstr>
      </vt:variant>
      <vt:variant>
        <vt:i4>2228255</vt:i4>
      </vt:variant>
      <vt:variant>
        <vt:i4>0</vt:i4>
      </vt:variant>
      <vt:variant>
        <vt:i4>0</vt:i4>
      </vt:variant>
      <vt:variant>
        <vt:i4>5</vt:i4>
      </vt:variant>
      <vt:variant>
        <vt:lpwstr>mailto:gustav.munz@blw.admin.ch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Projekttitel</dc:title>
  <dc:subject/>
  <dc:creator>pr</dc:creator>
  <cp:keywords/>
  <cp:lastModifiedBy>Smola Sten BLW</cp:lastModifiedBy>
  <cp:revision>2</cp:revision>
  <cp:lastPrinted>2020-09-04T12:21:00Z</cp:lastPrinted>
  <dcterms:created xsi:type="dcterms:W3CDTF">2024-09-30T12:03:00Z</dcterms:created>
  <dcterms:modified xsi:type="dcterms:W3CDTF">2024-09-30T12:03:00Z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COO.2101.101.2.1627520</vt:lpwstr>
  </property>
  <property fmtid="{D5CDD505-2E9C-101B-9397-08002B2CF9AE}" pid="11" name="FSC#ELAKGOV@1.1001:PersonalSubjGender">
    <vt:lpwstr/>
  </property>
  <property fmtid="{D5CDD505-2E9C-101B-9397-08002B2CF9AE}" pid="12" name="FSC#ELAKGOV@1.1001:PersonalSubjFirstName">
    <vt:lpwstr/>
  </property>
  <property fmtid="{D5CDD505-2E9C-101B-9397-08002B2CF9AE}" pid="13" name="FSC#ELAKGOV@1.1001:PersonalSubjSurName">
    <vt:lpwstr/>
  </property>
  <property fmtid="{D5CDD505-2E9C-101B-9397-08002B2CF9AE}" pid="14" name="FSC#ELAKGOV@1.1001:PersonalSubjSalutation">
    <vt:lpwstr/>
  </property>
  <property fmtid="{D5CDD505-2E9C-101B-9397-08002B2CF9AE}" pid="15" name="FSC#ELAKGOV@1.1001:PersonalSubjAddress">
    <vt:lpwstr/>
  </property>
  <property fmtid="{D5CDD505-2E9C-101B-9397-08002B2CF9AE}" pid="16" name="FSC#COOELAK@1.1001:Subject">
    <vt:lpwstr/>
  </property>
  <property fmtid="{D5CDD505-2E9C-101B-9397-08002B2CF9AE}" pid="17" name="FSC#COOELAK@1.1001:FileReference">
    <vt:lpwstr>421.60/2006/00790</vt:lpwstr>
  </property>
  <property fmtid="{D5CDD505-2E9C-101B-9397-08002B2CF9AE}" pid="18" name="FSC#COOELAK@1.1001:FileRefYear">
    <vt:lpwstr>2006</vt:lpwstr>
  </property>
  <property fmtid="{D5CDD505-2E9C-101B-9397-08002B2CF9AE}" pid="19" name="FSC#COOELAK@1.1001:FileRefOrdinal">
    <vt:lpwstr>790</vt:lpwstr>
  </property>
  <property fmtid="{D5CDD505-2E9C-101B-9397-08002B2CF9AE}" pid="20" name="FSC#COOELAK@1.1001:FileRefOU">
    <vt:lpwstr>BLW-33</vt:lpwstr>
  </property>
  <property fmtid="{D5CDD505-2E9C-101B-9397-08002B2CF9AE}" pid="21" name="FSC#COOELAK@1.1001:Organization">
    <vt:lpwstr/>
  </property>
  <property fmtid="{D5CDD505-2E9C-101B-9397-08002B2CF9AE}" pid="22" name="FSC#COOELAK@1.1001:Owner">
    <vt:lpwstr>Schmitt Vincent, BLW </vt:lpwstr>
  </property>
  <property fmtid="{D5CDD505-2E9C-101B-9397-08002B2CF9AE}" pid="23" name="FSC#COOELAK@1.1001:OwnerExtension">
    <vt:lpwstr>+41 58 483 65 61</vt:lpwstr>
  </property>
  <property fmtid="{D5CDD505-2E9C-101B-9397-08002B2CF9AE}" pid="24" name="FSC#COOELAK@1.1001:OwnerFaxExtension">
    <vt:lpwstr>+41 58 462 26 34</vt:lpwstr>
  </property>
  <property fmtid="{D5CDD505-2E9C-101B-9397-08002B2CF9AE}" pid="25" name="FSC#COOELAK@1.1001:DispatchedBy">
    <vt:lpwstr/>
  </property>
  <property fmtid="{D5CDD505-2E9C-101B-9397-08002B2CF9AE}" pid="26" name="FSC#COOELAK@1.1001:DispatchedAt">
    <vt:lpwstr/>
  </property>
  <property fmtid="{D5CDD505-2E9C-101B-9397-08002B2CF9AE}" pid="27" name="FSC#COOELAK@1.1001:ApprovedBy">
    <vt:lpwstr/>
  </property>
  <property fmtid="{D5CDD505-2E9C-101B-9397-08002B2CF9AE}" pid="28" name="FSC#COOELAK@1.1001:ApprovedAt">
    <vt:lpwstr/>
  </property>
  <property fmtid="{D5CDD505-2E9C-101B-9397-08002B2CF9AE}" pid="29" name="FSC#COOELAK@1.1001:Department">
    <vt:lpwstr>Agrarökonomie, Raum und Strukturen (BLW-FBARS)</vt:lpwstr>
  </property>
  <property fmtid="{D5CDD505-2E9C-101B-9397-08002B2CF9AE}" pid="30" name="FSC#COOELAK@1.1001:CreatedAt">
    <vt:lpwstr>04.03.2020</vt:lpwstr>
  </property>
  <property fmtid="{D5CDD505-2E9C-101B-9397-08002B2CF9AE}" pid="31" name="FSC#COOELAK@1.1001:OU">
    <vt:lpwstr>Agrarökonomie, Raum und Strukturen (BLW-FBARS)</vt:lpwstr>
  </property>
  <property fmtid="{D5CDD505-2E9C-101B-9397-08002B2CF9AE}" pid="32" name="FSC#COOELAK@1.1001:Priority">
    <vt:lpwstr> ()</vt:lpwstr>
  </property>
  <property fmtid="{D5CDD505-2E9C-101B-9397-08002B2CF9AE}" pid="33" name="FSC#COOELAK@1.1001:ObjBarCode">
    <vt:lpwstr>*COO.2101.101.2.1627520*</vt:lpwstr>
  </property>
  <property fmtid="{D5CDD505-2E9C-101B-9397-08002B2CF9AE}" pid="34" name="FSC#COOELAK@1.1001:RefBarCode">
    <vt:lpwstr>*COO.2101.101.7.1627521*</vt:lpwstr>
  </property>
  <property fmtid="{D5CDD505-2E9C-101B-9397-08002B2CF9AE}" pid="35" name="FSC#COOELAK@1.1001:FileRefBarCode">
    <vt:lpwstr>*421.60/2006/00790*</vt:lpwstr>
  </property>
  <property fmtid="{D5CDD505-2E9C-101B-9397-08002B2CF9AE}" pid="36" name="FSC#COOELAK@1.1001:ExternalRef">
    <vt:lpwstr/>
  </property>
  <property fmtid="{D5CDD505-2E9C-101B-9397-08002B2CF9AE}" pid="37" name="FSC#COOELAK@1.1001:IncomingNumber">
    <vt:lpwstr/>
  </property>
  <property fmtid="{D5CDD505-2E9C-101B-9397-08002B2CF9AE}" pid="38" name="FSC#COOELAK@1.1001:IncomingSubject">
    <vt:lpwstr/>
  </property>
  <property fmtid="{D5CDD505-2E9C-101B-9397-08002B2CF9AE}" pid="39" name="FSC#COOELAK@1.1001:ProcessResponsible">
    <vt:lpwstr/>
  </property>
  <property fmtid="{D5CDD505-2E9C-101B-9397-08002B2CF9AE}" pid="40" name="FSC#COOELAK@1.1001:ProcessResponsiblePhone">
    <vt:lpwstr/>
  </property>
  <property fmtid="{D5CDD505-2E9C-101B-9397-08002B2CF9AE}" pid="41" name="FSC#COOELAK@1.1001:ProcessResponsibleMail">
    <vt:lpwstr/>
  </property>
  <property fmtid="{D5CDD505-2E9C-101B-9397-08002B2CF9AE}" pid="42" name="FSC#COOELAK@1.1001:ProcessResponsibleFax">
    <vt:lpwstr/>
  </property>
  <property fmtid="{D5CDD505-2E9C-101B-9397-08002B2CF9AE}" pid="43" name="FSC#COOELAK@1.1001:ApproverFirstName">
    <vt:lpwstr/>
  </property>
  <property fmtid="{D5CDD505-2E9C-101B-9397-08002B2CF9AE}" pid="44" name="FSC#COOELAK@1.1001:ApproverSurName">
    <vt:lpwstr/>
  </property>
  <property fmtid="{D5CDD505-2E9C-101B-9397-08002B2CF9AE}" pid="45" name="FSC#COOELAK@1.1001:ApproverTitle">
    <vt:lpwstr/>
  </property>
  <property fmtid="{D5CDD505-2E9C-101B-9397-08002B2CF9AE}" pid="46" name="FSC#COOELAK@1.1001:ExternalDate">
    <vt:lpwstr/>
  </property>
  <property fmtid="{D5CDD505-2E9C-101B-9397-08002B2CF9AE}" pid="47" name="FSC#COOELAK@1.1001:SettlementApprovedAt">
    <vt:lpwstr/>
  </property>
  <property fmtid="{D5CDD505-2E9C-101B-9397-08002B2CF9AE}" pid="48" name="FSC#COOELAK@1.1001:BaseNumber">
    <vt:lpwstr>421.60</vt:lpwstr>
  </property>
  <property fmtid="{D5CDD505-2E9C-101B-9397-08002B2CF9AE}" pid="49" name="FSC#EVDCFG@15.1400:PositionNumber">
    <vt:lpwstr>421.60</vt:lpwstr>
  </property>
  <property fmtid="{D5CDD505-2E9C-101B-9397-08002B2CF9AE}" pid="50" name="FSC#EVDCFG@15.1400:Dossierref">
    <vt:lpwstr>421.60/2006/00790</vt:lpwstr>
  </property>
  <property fmtid="{D5CDD505-2E9C-101B-9397-08002B2CF9AE}" pid="51" name="FSC#EVDCFG@15.1400:FileRespEmail">
    <vt:lpwstr>vincent.schmitt@blw.admin.ch</vt:lpwstr>
  </property>
  <property fmtid="{D5CDD505-2E9C-101B-9397-08002B2CF9AE}" pid="52" name="FSC#EVDCFG@15.1400:FileRespFax">
    <vt:lpwstr>+41 58 462 26 34</vt:lpwstr>
  </property>
  <property fmtid="{D5CDD505-2E9C-101B-9397-08002B2CF9AE}" pid="53" name="FSC#EVDCFG@15.1400:FileRespHome">
    <vt:lpwstr>Bern</vt:lpwstr>
  </property>
  <property fmtid="{D5CDD505-2E9C-101B-9397-08002B2CF9AE}" pid="54" name="FSC#EVDCFG@15.1400:FileResponsible">
    <vt:lpwstr>Vincent Schmitt</vt:lpwstr>
  </property>
  <property fmtid="{D5CDD505-2E9C-101B-9397-08002B2CF9AE}" pid="55" name="FSC#EVDCFG@15.1400:UserInCharge">
    <vt:lpwstr/>
  </property>
  <property fmtid="{D5CDD505-2E9C-101B-9397-08002B2CF9AE}" pid="56" name="FSC#EVDCFG@15.1400:FileRespOrg">
    <vt:lpwstr>Agrarökonomie, Raum und Strukturen</vt:lpwstr>
  </property>
  <property fmtid="{D5CDD505-2E9C-101B-9397-08002B2CF9AE}" pid="57" name="FSC#EVDCFG@15.1400:FileRespOrgHome">
    <vt:lpwstr/>
  </property>
  <property fmtid="{D5CDD505-2E9C-101B-9397-08002B2CF9AE}" pid="58" name="FSC#EVDCFG@15.1400:FileRespOrgStreet">
    <vt:lpwstr/>
  </property>
  <property fmtid="{D5CDD505-2E9C-101B-9397-08002B2CF9AE}" pid="59" name="FSC#EVDCFG@15.1400:FileRespOrgZipCode">
    <vt:lpwstr/>
  </property>
  <property fmtid="{D5CDD505-2E9C-101B-9397-08002B2CF9AE}" pid="60" name="FSC#EVDCFG@15.1400:FileRespshortsign">
    <vt:lpwstr>svi</vt:lpwstr>
  </property>
  <property fmtid="{D5CDD505-2E9C-101B-9397-08002B2CF9AE}" pid="61" name="FSC#EVDCFG@15.1400:FileRespStreet">
    <vt:lpwstr>Schwarzenburgstrasse 165</vt:lpwstr>
  </property>
  <property fmtid="{D5CDD505-2E9C-101B-9397-08002B2CF9AE}" pid="62" name="FSC#EVDCFG@15.1400:FileRespTel">
    <vt:lpwstr>+41 58 483 65 61</vt:lpwstr>
  </property>
  <property fmtid="{D5CDD505-2E9C-101B-9397-08002B2CF9AE}" pid="63" name="FSC#EVDCFG@15.1400:FileRespZipCode">
    <vt:lpwstr>3003</vt:lpwstr>
  </property>
  <property fmtid="{D5CDD505-2E9C-101B-9397-08002B2CF9AE}" pid="64" name="FSC#EVDCFG@15.1400:OutAttachElectr">
    <vt:lpwstr/>
  </property>
  <property fmtid="{D5CDD505-2E9C-101B-9397-08002B2CF9AE}" pid="65" name="FSC#EVDCFG@15.1400:OutAttachPhysic">
    <vt:lpwstr/>
  </property>
  <property fmtid="{D5CDD505-2E9C-101B-9397-08002B2CF9AE}" pid="66" name="FSC#EVDCFG@15.1400:SignAcceptedDraft1">
    <vt:lpwstr/>
  </property>
  <property fmtid="{D5CDD505-2E9C-101B-9397-08002B2CF9AE}" pid="67" name="FSC#EVDCFG@15.1400:SignAcceptedDraft1FR">
    <vt:lpwstr/>
  </property>
  <property fmtid="{D5CDD505-2E9C-101B-9397-08002B2CF9AE}" pid="68" name="FSC#EVDCFG@15.1400:SignAcceptedDraft2">
    <vt:lpwstr/>
  </property>
  <property fmtid="{D5CDD505-2E9C-101B-9397-08002B2CF9AE}" pid="69" name="FSC#EVDCFG@15.1400:SignAcceptedDraft2FR">
    <vt:lpwstr/>
  </property>
  <property fmtid="{D5CDD505-2E9C-101B-9397-08002B2CF9AE}" pid="70" name="FSC#EVDCFG@15.1400:SignApproved1">
    <vt:lpwstr/>
  </property>
  <property fmtid="{D5CDD505-2E9C-101B-9397-08002B2CF9AE}" pid="71" name="FSC#EVDCFG@15.1400:SignApproved1FR">
    <vt:lpwstr/>
  </property>
  <property fmtid="{D5CDD505-2E9C-101B-9397-08002B2CF9AE}" pid="72" name="FSC#EVDCFG@15.1400:SignApproved2">
    <vt:lpwstr/>
  </property>
  <property fmtid="{D5CDD505-2E9C-101B-9397-08002B2CF9AE}" pid="73" name="FSC#EVDCFG@15.1400:SignApproved2FR">
    <vt:lpwstr/>
  </property>
  <property fmtid="{D5CDD505-2E9C-101B-9397-08002B2CF9AE}" pid="74" name="FSC#EVDCFG@15.1400:SubDossierBarCode">
    <vt:lpwstr/>
  </property>
  <property fmtid="{D5CDD505-2E9C-101B-9397-08002B2CF9AE}" pid="75" name="FSC#EVDCFG@15.1400:Subject">
    <vt:lpwstr/>
  </property>
  <property fmtid="{D5CDD505-2E9C-101B-9397-08002B2CF9AE}" pid="76" name="FSC#EVDCFG@15.1400:Title">
    <vt:lpwstr>Arbeitsvorlage_VAD &amp; GLE_2021_f</vt:lpwstr>
  </property>
  <property fmtid="{D5CDD505-2E9C-101B-9397-08002B2CF9AE}" pid="77" name="FSC#EVDCFG@15.1400:UserFunction">
    <vt:lpwstr>Sachbearbeiter/in - FBARS</vt:lpwstr>
  </property>
  <property fmtid="{D5CDD505-2E9C-101B-9397-08002B2CF9AE}" pid="78" name="FSC#EVDCFG@15.1400:SalutationEnglish">
    <vt:lpwstr>Agricultural Economics, Rural Regions and Structures Unit</vt:lpwstr>
  </property>
  <property fmtid="{D5CDD505-2E9C-101B-9397-08002B2CF9AE}" pid="79" name="FSC#EVDCFG@15.1400:SalutationFrench">
    <vt:lpwstr>Secteur Economie agricole, espace rurale et structures</vt:lpwstr>
  </property>
  <property fmtid="{D5CDD505-2E9C-101B-9397-08002B2CF9AE}" pid="80" name="FSC#EVDCFG@15.1400:SalutationGerman">
    <vt:lpwstr>Fachbereich Agrarökonomie, Raum und Strukturen</vt:lpwstr>
  </property>
  <property fmtid="{D5CDD505-2E9C-101B-9397-08002B2CF9AE}" pid="81" name="FSC#EVDCFG@15.1400:SalutationItalian">
    <vt:lpwstr>Settore Economia agricola, spazio rurale e strutture</vt:lpwstr>
  </property>
  <property fmtid="{D5CDD505-2E9C-101B-9397-08002B2CF9AE}" pid="82" name="FSC#EVDCFG@15.1400:SalutationEnglishUser">
    <vt:lpwstr/>
  </property>
  <property fmtid="{D5CDD505-2E9C-101B-9397-08002B2CF9AE}" pid="83" name="FSC#EVDCFG@15.1400:SalutationFrenchUser">
    <vt:lpwstr/>
  </property>
  <property fmtid="{D5CDD505-2E9C-101B-9397-08002B2CF9AE}" pid="84" name="FSC#EVDCFG@15.1400:SalutationGermanUser">
    <vt:lpwstr/>
  </property>
  <property fmtid="{D5CDD505-2E9C-101B-9397-08002B2CF9AE}" pid="85" name="FSC#EVDCFG@15.1400:SalutationItalianUser">
    <vt:lpwstr/>
  </property>
  <property fmtid="{D5CDD505-2E9C-101B-9397-08002B2CF9AE}" pid="86" name="FSC#EVDCFG@15.1400:FileRespOrgShortname">
    <vt:lpwstr>BLW-FBARS</vt:lpwstr>
  </property>
  <property fmtid="{D5CDD505-2E9C-101B-9397-08002B2CF9AE}" pid="87" name="FSC#COOELAK@1.1001:CurrentUserRolePos">
    <vt:lpwstr>Sachbearbeiter/in</vt:lpwstr>
  </property>
  <property fmtid="{D5CDD505-2E9C-101B-9397-08002B2CF9AE}" pid="88" name="FSC#COOELAK@1.1001:CurrentUserEmail">
    <vt:lpwstr>anna.beerli@blw.admin.ch</vt:lpwstr>
  </property>
  <property fmtid="{D5CDD505-2E9C-101B-9397-08002B2CF9AE}" pid="89" name="FSC#EVDCFG@15.1400:ActualVersionNumber">
    <vt:lpwstr>6</vt:lpwstr>
  </property>
  <property fmtid="{D5CDD505-2E9C-101B-9397-08002B2CF9AE}" pid="90" name="FSC#EVDCFG@15.1400:ActualVersionCreatedAt">
    <vt:lpwstr>2020-04-01T20:03:57</vt:lpwstr>
  </property>
  <property fmtid="{D5CDD505-2E9C-101B-9397-08002B2CF9AE}" pid="91" name="FSC#EVDCFG@15.1400:ResponsibleBureau_DE">
    <vt:lpwstr>Bundesamt für Landwirtschaft BLW</vt:lpwstr>
  </property>
  <property fmtid="{D5CDD505-2E9C-101B-9397-08002B2CF9AE}" pid="92" name="FSC#EVDCFG@15.1400:ResponsibleBureau_EN">
    <vt:lpwstr>Federal Office for Agriculture FOAG</vt:lpwstr>
  </property>
  <property fmtid="{D5CDD505-2E9C-101B-9397-08002B2CF9AE}" pid="93" name="FSC#EVDCFG@15.1400:ResponsibleBureau_FR">
    <vt:lpwstr>Office fédéral de l'agriculture OFAG</vt:lpwstr>
  </property>
  <property fmtid="{D5CDD505-2E9C-101B-9397-08002B2CF9AE}" pid="94" name="FSC#EVDCFG@15.1400:ResponsibleBureau_IT">
    <vt:lpwstr>Ufficio federale dell'agricoltura UFAG</vt:lpwstr>
  </property>
  <property fmtid="{D5CDD505-2E9C-101B-9397-08002B2CF9AE}" pid="95" name="FSC#EVDCFG@15.1400:UserInChargeUserTitle">
    <vt:lpwstr/>
  </property>
  <property fmtid="{D5CDD505-2E9C-101B-9397-08002B2CF9AE}" pid="96" name="FSC#EVDCFG@15.1400:UserInChargeUserName">
    <vt:lpwstr>Schmitt</vt:lpwstr>
  </property>
  <property fmtid="{D5CDD505-2E9C-101B-9397-08002B2CF9AE}" pid="97" name="FSC#EVDCFG@15.1400:UserInChargeUserFirstname">
    <vt:lpwstr/>
  </property>
  <property fmtid="{D5CDD505-2E9C-101B-9397-08002B2CF9AE}" pid="98" name="FSC#EVDCFG@15.1400:UserInChargeUserEnvSalutationDE">
    <vt:lpwstr/>
  </property>
  <property fmtid="{D5CDD505-2E9C-101B-9397-08002B2CF9AE}" pid="99" name="FSC#EVDCFG@15.1400:UserInChargeUserEnvSalutationEN">
    <vt:lpwstr/>
  </property>
  <property fmtid="{D5CDD505-2E9C-101B-9397-08002B2CF9AE}" pid="100" name="FSC#EVDCFG@15.1400:UserInChargeUserEnvSalutationFR">
    <vt:lpwstr/>
  </property>
  <property fmtid="{D5CDD505-2E9C-101B-9397-08002B2CF9AE}" pid="101" name="FSC#EVDCFG@15.1400:UserInChargeUserEnvSalutationIT">
    <vt:lpwstr/>
  </property>
  <property fmtid="{D5CDD505-2E9C-101B-9397-08002B2CF9AE}" pid="102" name="FSC#EVDCFG@15.1400:FilerespUserPersonTitle">
    <vt:lpwstr>BLW </vt:lpwstr>
  </property>
  <property fmtid="{D5CDD505-2E9C-101B-9397-08002B2CF9AE}" pid="103" name="FSC#EVDCFG@15.1400:Address">
    <vt:lpwstr/>
  </property>
  <property fmtid="{D5CDD505-2E9C-101B-9397-08002B2CF9AE}" pid="104" name="FSC#EVDCFG@15.1400:ResponsibleEditorFirstname">
    <vt:lpwstr>Vincent</vt:lpwstr>
  </property>
  <property fmtid="{D5CDD505-2E9C-101B-9397-08002B2CF9AE}" pid="105" name="FSC#EVDCFG@15.1400:ResponsibleEditorSurname">
    <vt:lpwstr>Schmitt</vt:lpwstr>
  </property>
  <property fmtid="{D5CDD505-2E9C-101B-9397-08002B2CF9AE}" pid="106" name="FSC#EVDCFG@15.1400:GroupTitle">
    <vt:lpwstr>Agrarökonomie, Raum und Strukturen</vt:lpwstr>
  </property>
  <property fmtid="{D5CDD505-2E9C-101B-9397-08002B2CF9AE}" pid="107" name="FSC#ATSTATECFG@1.1001:Office">
    <vt:lpwstr/>
  </property>
  <property fmtid="{D5CDD505-2E9C-101B-9397-08002B2CF9AE}" pid="108" name="FSC#ATSTATECFG@1.1001:Agent">
    <vt:lpwstr>BLW  Vincent Schmitt</vt:lpwstr>
  </property>
  <property fmtid="{D5CDD505-2E9C-101B-9397-08002B2CF9AE}" pid="109" name="FSC#ATSTATECFG@1.1001:AgentPhone">
    <vt:lpwstr>+41 58 483 65 61</vt:lpwstr>
  </property>
  <property fmtid="{D5CDD505-2E9C-101B-9397-08002B2CF9AE}" pid="110" name="FSC#ATSTATECFG@1.1001:DepartmentFax">
    <vt:lpwstr/>
  </property>
  <property fmtid="{D5CDD505-2E9C-101B-9397-08002B2CF9AE}" pid="111" name="FSC#ATSTATECFG@1.1001:DepartmentEmail">
    <vt:lpwstr/>
  </property>
  <property fmtid="{D5CDD505-2E9C-101B-9397-08002B2CF9AE}" pid="112" name="FSC#ATSTATECFG@1.1001:SubfileDate">
    <vt:lpwstr/>
  </property>
  <property fmtid="{D5CDD505-2E9C-101B-9397-08002B2CF9AE}" pid="113" name="FSC#ATSTATECFG@1.1001:SubfileSubject">
    <vt:lpwstr/>
  </property>
  <property fmtid="{D5CDD505-2E9C-101B-9397-08002B2CF9AE}" pid="114" name="FSC#ATSTATECFG@1.1001:DepartmentZipCode">
    <vt:lpwstr/>
  </property>
  <property fmtid="{D5CDD505-2E9C-101B-9397-08002B2CF9AE}" pid="115" name="FSC#ATSTATECFG@1.1001:DepartmentCountry">
    <vt:lpwstr/>
  </property>
  <property fmtid="{D5CDD505-2E9C-101B-9397-08002B2CF9AE}" pid="116" name="FSC#ATSTATECFG@1.1001:DepartmentCity">
    <vt:lpwstr/>
  </property>
  <property fmtid="{D5CDD505-2E9C-101B-9397-08002B2CF9AE}" pid="117" name="FSC#ATSTATECFG@1.1001:DepartmentStreet">
    <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421.60/2006/00790/00024/00014</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FSCFOLIO@1.1001:docpropproject">
    <vt:lpwstr/>
  </property>
</Properties>
</file>