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1706" w14:textId="5F237B4A" w:rsidR="00ED1511" w:rsidRPr="005A2783" w:rsidRDefault="007A1B5D" w:rsidP="00ED1511">
      <w:pPr>
        <w:pStyle w:val="Titel2"/>
        <w:spacing w:after="260"/>
        <w:rPr>
          <w:lang w:val="it-IT"/>
        </w:rPr>
      </w:pPr>
      <w:r w:rsidRPr="005A2783">
        <w:rPr>
          <w:lang w:val="it-IT"/>
        </w:rPr>
        <w:t xml:space="preserve">Accertamenti preliminari per </w:t>
      </w:r>
      <w:r w:rsidR="007C7835">
        <w:rPr>
          <w:lang w:val="it-IT"/>
        </w:rPr>
        <w:t xml:space="preserve">altri </w:t>
      </w:r>
      <w:r w:rsidRPr="005A2783">
        <w:rPr>
          <w:lang w:val="it-IT"/>
        </w:rPr>
        <w:t>progetti innovativi</w:t>
      </w:r>
    </w:p>
    <w:p w14:paraId="167D10AE" w14:textId="3E933FC9" w:rsidR="00ED1511" w:rsidRPr="005A2783" w:rsidRDefault="007A1B5D" w:rsidP="00ED1511">
      <w:pPr>
        <w:pStyle w:val="Titel2"/>
        <w:spacing w:after="0"/>
        <w:rPr>
          <w:lang w:val="it-IT"/>
        </w:rPr>
      </w:pPr>
      <w:r w:rsidRPr="005A2783">
        <w:rPr>
          <w:lang w:val="it-IT"/>
        </w:rPr>
        <w:t>Bozza di progetto</w:t>
      </w:r>
      <w:r w:rsidR="00ED1511" w:rsidRPr="005A2783">
        <w:rPr>
          <w:lang w:val="it-IT"/>
        </w:rPr>
        <w:t xml:space="preserve"> </w:t>
      </w:r>
      <w:r w:rsidR="00576087" w:rsidRPr="005A2783">
        <w:rPr>
          <w:lang w:val="it-IT"/>
        </w:rPr>
        <w:t xml:space="preserve">(max. 10 </w:t>
      </w:r>
      <w:r w:rsidRPr="005A2783">
        <w:rPr>
          <w:lang w:val="it-IT"/>
        </w:rPr>
        <w:t>pagine</w:t>
      </w:r>
      <w:r w:rsidR="00576087" w:rsidRPr="005A2783">
        <w:rPr>
          <w:lang w:val="it-IT"/>
        </w:rPr>
        <w:t>)</w:t>
      </w:r>
    </w:p>
    <w:p w14:paraId="34A2029C" w14:textId="77777777" w:rsidR="007A1B5D" w:rsidRPr="005A2783" w:rsidRDefault="007A1B5D" w:rsidP="007A1B5D">
      <w:pPr>
        <w:pStyle w:val="Titel2"/>
        <w:spacing w:after="120"/>
        <w:rPr>
          <w:sz w:val="20"/>
          <w:lang w:val="it-IT"/>
        </w:rPr>
      </w:pPr>
      <w:r w:rsidRPr="005A2783">
        <w:rPr>
          <w:sz w:val="20"/>
          <w:lang w:val="it-IT"/>
        </w:rPr>
        <w:t>e domanda di aiuto finanziario per accertamenti preliminari per un progetto innovativo</w:t>
      </w:r>
    </w:p>
    <w:p w14:paraId="2AC75FE4" w14:textId="77777777" w:rsidR="00710722" w:rsidRPr="005A2783" w:rsidRDefault="00710722" w:rsidP="00ED1511">
      <w:pPr>
        <w:pStyle w:val="Titel10Pt"/>
        <w:spacing w:before="130"/>
        <w:rPr>
          <w:bCs/>
          <w:lang w:val="it-IT"/>
        </w:rPr>
      </w:pPr>
    </w:p>
    <w:p w14:paraId="3BCF7AF2" w14:textId="77777777" w:rsidR="007A1B5D" w:rsidRPr="005A2783" w:rsidRDefault="007A1B5D" w:rsidP="007A1B5D">
      <w:pPr>
        <w:pStyle w:val="Titel10Pt"/>
        <w:spacing w:before="130"/>
        <w:rPr>
          <w:bCs/>
          <w:lang w:val="it-IT"/>
        </w:rPr>
      </w:pPr>
      <w:r w:rsidRPr="005A2783">
        <w:rPr>
          <w:bCs/>
          <w:lang w:val="it-IT"/>
        </w:rPr>
        <w:t>Titolo della bozza di progetto</w:t>
      </w:r>
    </w:p>
    <w:p w14:paraId="1AC247DC" w14:textId="77777777" w:rsidR="00ED1511" w:rsidRPr="005A2783" w:rsidRDefault="00ED1511" w:rsidP="00ED1511">
      <w:pPr>
        <w:spacing w:after="0"/>
        <w:rPr>
          <w:lang w:val="it-IT"/>
        </w:rPr>
      </w:pPr>
      <w:r w:rsidRPr="005A2783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2783">
        <w:rPr>
          <w:lang w:val="it-IT"/>
        </w:rPr>
        <w:instrText xml:space="preserve"> FORMTEXT </w:instrText>
      </w:r>
      <w:r w:rsidRPr="005A2783">
        <w:rPr>
          <w:lang w:val="it-IT"/>
        </w:rPr>
      </w:r>
      <w:r w:rsidRPr="005A2783">
        <w:rPr>
          <w:lang w:val="it-IT"/>
        </w:rPr>
        <w:fldChar w:fldCharType="separate"/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lang w:val="it-IT"/>
        </w:rPr>
        <w:fldChar w:fldCharType="end"/>
      </w:r>
    </w:p>
    <w:p w14:paraId="673070C6" w14:textId="77777777" w:rsidR="007A1B5D" w:rsidRPr="005A2783" w:rsidRDefault="007A1B5D" w:rsidP="007A1B5D">
      <w:pPr>
        <w:pStyle w:val="Anhang"/>
        <w:spacing w:before="260" w:after="260"/>
        <w:outlineLvl w:val="9"/>
        <w:rPr>
          <w:b/>
          <w:bCs/>
          <w:lang w:val="it-IT"/>
        </w:rPr>
      </w:pPr>
      <w:r w:rsidRPr="005A2783">
        <w:rPr>
          <w:b/>
          <w:bCs/>
          <w:lang w:val="it-IT"/>
        </w:rPr>
        <w:t>Sintesi (max. 500 caratteri con spazi vuoti)</w:t>
      </w:r>
    </w:p>
    <w:p w14:paraId="3068266C" w14:textId="055FF908" w:rsidR="005E181C" w:rsidRPr="005A2783" w:rsidRDefault="00261398" w:rsidP="00ED1511">
      <w:pPr>
        <w:spacing w:after="0"/>
        <w:rPr>
          <w:i/>
          <w:iCs/>
          <w:color w:val="808080"/>
          <w:lang w:val="it-IT"/>
        </w:rPr>
      </w:pPr>
      <w:r>
        <w:rPr>
          <w:i/>
          <w:iCs/>
          <w:color w:val="808080"/>
          <w:lang w:val="it-IT"/>
        </w:rPr>
        <w:t>Riassumere in breve le</w:t>
      </w:r>
      <w:r w:rsidR="007A1B5D" w:rsidRPr="005A2783">
        <w:rPr>
          <w:i/>
          <w:iCs/>
          <w:color w:val="808080"/>
          <w:lang w:val="it-IT"/>
        </w:rPr>
        <w:t xml:space="preserve"> attività/i metodi e i risultati attesi degli accertamenti preliminari nonché </w:t>
      </w:r>
      <w:r>
        <w:rPr>
          <w:i/>
          <w:iCs/>
          <w:color w:val="808080"/>
          <w:lang w:val="it-IT"/>
        </w:rPr>
        <w:t>i</w:t>
      </w:r>
      <w:r w:rsidR="007A1B5D" w:rsidRPr="005A2783">
        <w:rPr>
          <w:i/>
          <w:iCs/>
          <w:color w:val="808080"/>
          <w:lang w:val="it-IT"/>
        </w:rPr>
        <w:t>l loro contributo agli obiettivi a lungo termine</w:t>
      </w:r>
      <w:r w:rsidR="00525CEA" w:rsidRPr="005A2783">
        <w:rPr>
          <w:i/>
          <w:iCs/>
          <w:color w:val="808080"/>
          <w:lang w:val="it-IT"/>
        </w:rPr>
        <w:t>.</w:t>
      </w:r>
    </w:p>
    <w:p w14:paraId="2696B86E" w14:textId="1A92CEAC" w:rsidR="00ED1511" w:rsidRPr="005A2783" w:rsidRDefault="007A1B5D" w:rsidP="00ED1511">
      <w:pPr>
        <w:pStyle w:val="Anhang"/>
        <w:spacing w:before="260" w:after="260"/>
        <w:outlineLvl w:val="9"/>
        <w:rPr>
          <w:b/>
          <w:bCs/>
          <w:lang w:val="it-IT"/>
        </w:rPr>
      </w:pPr>
      <w:r w:rsidRPr="005A2783">
        <w:rPr>
          <w:b/>
          <w:bCs/>
          <w:lang w:val="it-IT"/>
        </w:rPr>
        <w:t>Parole chiave (max. 3)</w:t>
      </w:r>
    </w:p>
    <w:tbl>
      <w:tblPr>
        <w:tblW w:w="8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83"/>
        <w:gridCol w:w="1843"/>
        <w:gridCol w:w="284"/>
        <w:gridCol w:w="1984"/>
        <w:gridCol w:w="284"/>
        <w:gridCol w:w="2202"/>
      </w:tblGrid>
      <w:tr w:rsidR="00154CF3" w:rsidRPr="005A2783" w14:paraId="15AC42B7" w14:textId="77777777" w:rsidTr="00154CF3">
        <w:tc>
          <w:tcPr>
            <w:tcW w:w="392" w:type="dxa"/>
            <w:shd w:val="clear" w:color="auto" w:fill="auto"/>
          </w:tcPr>
          <w:p w14:paraId="7F2E1A77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26BA4483" w14:textId="74D63512" w:rsidR="00154CF3" w:rsidRPr="005A2783" w:rsidRDefault="007A1B5D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sz w:val="16"/>
                <w:szCs w:val="16"/>
                <w:lang w:val="it-IT"/>
              </w:rPr>
              <w:t>Suolo</w:t>
            </w:r>
            <w:r w:rsidR="00154CF3" w:rsidRPr="005A2783">
              <w:rPr>
                <w:sz w:val="16"/>
                <w:szCs w:val="16"/>
                <w:lang w:val="it-IT"/>
              </w:rPr>
              <w:t>/Humus</w:t>
            </w:r>
          </w:p>
        </w:tc>
        <w:tc>
          <w:tcPr>
            <w:tcW w:w="283" w:type="dxa"/>
            <w:shd w:val="clear" w:color="auto" w:fill="auto"/>
          </w:tcPr>
          <w:p w14:paraId="52E3240A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6EEA744A" w14:textId="7215061B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sz w:val="16"/>
                <w:szCs w:val="16"/>
                <w:lang w:val="it-IT"/>
              </w:rPr>
              <w:t>Energi</w:t>
            </w:r>
            <w:r w:rsidR="00C0286E" w:rsidRPr="005A2783">
              <w:rPr>
                <w:sz w:val="16"/>
                <w:szCs w:val="16"/>
                <w:lang w:val="it-IT"/>
              </w:rPr>
              <w:t>a</w:t>
            </w:r>
          </w:p>
        </w:tc>
        <w:tc>
          <w:tcPr>
            <w:tcW w:w="284" w:type="dxa"/>
            <w:shd w:val="clear" w:color="auto" w:fill="auto"/>
          </w:tcPr>
          <w:p w14:paraId="337C20DC" w14:textId="77777777" w:rsidR="00154CF3" w:rsidRPr="005A2783" w:rsidRDefault="00154CF3" w:rsidP="00C06491">
            <w:pPr>
              <w:tabs>
                <w:tab w:val="left" w:pos="920"/>
              </w:tabs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984" w:type="dxa"/>
          </w:tcPr>
          <w:p w14:paraId="3C057A01" w14:textId="6E714D7C" w:rsidR="00154CF3" w:rsidRPr="005A2783" w:rsidRDefault="00154CF3" w:rsidP="00C06491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Qualit</w:t>
            </w:r>
            <w:r w:rsidR="00C0286E" w:rsidRPr="005A2783">
              <w:rPr>
                <w:rFonts w:cs="Arial"/>
                <w:sz w:val="16"/>
                <w:szCs w:val="16"/>
                <w:lang w:val="it-IT"/>
              </w:rPr>
              <w:t>à</w:t>
            </w:r>
          </w:p>
        </w:tc>
        <w:tc>
          <w:tcPr>
            <w:tcW w:w="284" w:type="dxa"/>
            <w:shd w:val="clear" w:color="auto" w:fill="auto"/>
          </w:tcPr>
          <w:p w14:paraId="39264949" w14:textId="77777777" w:rsidR="00154CF3" w:rsidRPr="005A2783" w:rsidRDefault="00154CF3" w:rsidP="00C06491">
            <w:pPr>
              <w:tabs>
                <w:tab w:val="left" w:pos="920"/>
              </w:tabs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0CD655F5" w14:textId="2668E882" w:rsidR="00154CF3" w:rsidRPr="005A2783" w:rsidRDefault="008E10C8" w:rsidP="00C06491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Nuovo prodotto/Produzione</w:t>
            </w:r>
          </w:p>
        </w:tc>
      </w:tr>
      <w:tr w:rsidR="00154CF3" w:rsidRPr="005A2783" w14:paraId="6A24C442" w14:textId="77777777" w:rsidTr="00154CF3">
        <w:trPr>
          <w:trHeight w:val="269"/>
        </w:trPr>
        <w:tc>
          <w:tcPr>
            <w:tcW w:w="392" w:type="dxa"/>
            <w:shd w:val="clear" w:color="auto" w:fill="auto"/>
          </w:tcPr>
          <w:p w14:paraId="0C882E7D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5F6C3A3D" w14:textId="68C86D80" w:rsidR="00154CF3" w:rsidRPr="005A2783" w:rsidRDefault="007A1B5D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sz w:val="16"/>
                <w:szCs w:val="16"/>
                <w:lang w:val="it-IT"/>
              </w:rPr>
              <w:t>Acqua</w:t>
            </w:r>
          </w:p>
        </w:tc>
        <w:tc>
          <w:tcPr>
            <w:tcW w:w="283" w:type="dxa"/>
            <w:shd w:val="clear" w:color="auto" w:fill="auto"/>
          </w:tcPr>
          <w:p w14:paraId="56032547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51B9FCF1" w14:textId="60D84962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Antibioti</w:t>
            </w:r>
            <w:r w:rsidR="00C0286E" w:rsidRPr="005A2783">
              <w:rPr>
                <w:rFonts w:cs="Arial"/>
                <w:sz w:val="16"/>
                <w:szCs w:val="16"/>
                <w:lang w:val="it-IT"/>
              </w:rPr>
              <w:t>ci</w:t>
            </w:r>
          </w:p>
        </w:tc>
        <w:tc>
          <w:tcPr>
            <w:tcW w:w="284" w:type="dxa"/>
            <w:shd w:val="clear" w:color="auto" w:fill="auto"/>
          </w:tcPr>
          <w:p w14:paraId="672995D2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984" w:type="dxa"/>
          </w:tcPr>
          <w:p w14:paraId="41658530" w14:textId="53B0AA27" w:rsidR="00154CF3" w:rsidRPr="005A2783" w:rsidRDefault="007A1B5D" w:rsidP="00C06491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Produzione sostenibile</w:t>
            </w:r>
          </w:p>
        </w:tc>
        <w:tc>
          <w:tcPr>
            <w:tcW w:w="284" w:type="dxa"/>
            <w:shd w:val="clear" w:color="auto" w:fill="auto"/>
          </w:tcPr>
          <w:p w14:paraId="6EB34B7D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6F63FE6E" w14:textId="0959BF01" w:rsidR="00154CF3" w:rsidRPr="005A2783" w:rsidRDefault="00C34459" w:rsidP="00C06491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Trasformazione</w:t>
            </w:r>
          </w:p>
        </w:tc>
      </w:tr>
      <w:tr w:rsidR="00154CF3" w:rsidRPr="005A2783" w14:paraId="2B12362A" w14:textId="77777777" w:rsidTr="00154CF3">
        <w:trPr>
          <w:trHeight w:val="50"/>
        </w:trPr>
        <w:tc>
          <w:tcPr>
            <w:tcW w:w="392" w:type="dxa"/>
            <w:shd w:val="clear" w:color="auto" w:fill="auto"/>
          </w:tcPr>
          <w:p w14:paraId="1F8A1363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0F1676AA" w14:textId="28CAD327" w:rsidR="00154CF3" w:rsidRPr="005A2783" w:rsidRDefault="007A1B5D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sz w:val="16"/>
                <w:szCs w:val="16"/>
                <w:lang w:val="it-IT"/>
              </w:rPr>
              <w:t>Aria</w:t>
            </w:r>
            <w:r w:rsidR="00154CF3" w:rsidRPr="005A2783">
              <w:rPr>
                <w:sz w:val="16"/>
                <w:szCs w:val="16"/>
                <w:lang w:val="it-IT"/>
              </w:rPr>
              <w:t>/</w:t>
            </w:r>
            <w:r w:rsidRPr="005A2783">
              <w:rPr>
                <w:sz w:val="16"/>
                <w:szCs w:val="16"/>
                <w:lang w:val="it-IT"/>
              </w:rPr>
              <w:t>GES</w:t>
            </w:r>
            <w:r w:rsidR="00154CF3" w:rsidRPr="005A2783">
              <w:rPr>
                <w:sz w:val="16"/>
                <w:szCs w:val="16"/>
                <w:lang w:val="it-IT"/>
              </w:rPr>
              <w:t>/</w:t>
            </w:r>
            <w:r w:rsidRPr="005A2783">
              <w:rPr>
                <w:sz w:val="16"/>
                <w:szCs w:val="16"/>
                <w:lang w:val="it-IT"/>
              </w:rPr>
              <w:t>C</w:t>
            </w:r>
            <w:r w:rsidR="00154CF3" w:rsidRPr="005A2783">
              <w:rPr>
                <w:sz w:val="16"/>
                <w:szCs w:val="16"/>
                <w:lang w:val="it-IT"/>
              </w:rPr>
              <w:t>lima</w:t>
            </w:r>
          </w:p>
        </w:tc>
        <w:tc>
          <w:tcPr>
            <w:tcW w:w="283" w:type="dxa"/>
            <w:shd w:val="clear" w:color="auto" w:fill="auto"/>
          </w:tcPr>
          <w:p w14:paraId="6BD305FC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19999786" w14:textId="53821125" w:rsidR="00154CF3" w:rsidRPr="005A2783" w:rsidRDefault="00C0286E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sz w:val="16"/>
                <w:szCs w:val="16"/>
                <w:lang w:val="it-IT"/>
              </w:rPr>
              <w:t>Salute</w:t>
            </w:r>
            <w:r w:rsidR="007C7835">
              <w:rPr>
                <w:sz w:val="16"/>
                <w:szCs w:val="16"/>
                <w:lang w:val="it-IT"/>
              </w:rPr>
              <w:t xml:space="preserve"> degli animali</w:t>
            </w:r>
            <w:r w:rsidRPr="005A2783">
              <w:rPr>
                <w:sz w:val="16"/>
                <w:szCs w:val="16"/>
                <w:lang w:val="it-IT"/>
              </w:rPr>
              <w:t>/Benessere degli animali</w:t>
            </w:r>
          </w:p>
        </w:tc>
        <w:tc>
          <w:tcPr>
            <w:tcW w:w="284" w:type="dxa"/>
            <w:shd w:val="clear" w:color="auto" w:fill="auto"/>
          </w:tcPr>
          <w:p w14:paraId="3456B6A3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984" w:type="dxa"/>
          </w:tcPr>
          <w:p w14:paraId="7DA96593" w14:textId="0B107BC9" w:rsidR="00154CF3" w:rsidRPr="005A2783" w:rsidRDefault="00C0286E" w:rsidP="00C06491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Sostenibilità sociale</w:t>
            </w:r>
          </w:p>
        </w:tc>
        <w:tc>
          <w:tcPr>
            <w:tcW w:w="284" w:type="dxa"/>
            <w:shd w:val="clear" w:color="auto" w:fill="auto"/>
          </w:tcPr>
          <w:p w14:paraId="66AABADA" w14:textId="77777777" w:rsidR="00154CF3" w:rsidRPr="005A2783" w:rsidRDefault="00154CF3" w:rsidP="00C06491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3ECF202D" w14:textId="16EF1C99" w:rsidR="00154CF3" w:rsidRPr="005A2783" w:rsidRDefault="00C34459" w:rsidP="00C06491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Commercializzazione</w:t>
            </w:r>
          </w:p>
        </w:tc>
      </w:tr>
      <w:tr w:rsidR="00154CF3" w:rsidRPr="005A2783" w14:paraId="736B33BC" w14:textId="77777777" w:rsidTr="00154CF3">
        <w:tc>
          <w:tcPr>
            <w:tcW w:w="392" w:type="dxa"/>
            <w:shd w:val="clear" w:color="auto" w:fill="auto"/>
          </w:tcPr>
          <w:p w14:paraId="74B4BE99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5500EF83" w14:textId="683F1F6C" w:rsidR="00154CF3" w:rsidRPr="005A2783" w:rsidRDefault="007A1B5D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sz w:val="16"/>
                <w:szCs w:val="16"/>
                <w:lang w:val="it-IT"/>
              </w:rPr>
              <w:t>Biodiversità</w:t>
            </w:r>
            <w:r w:rsidR="00154CF3" w:rsidRPr="005A2783">
              <w:rPr>
                <w:sz w:val="16"/>
                <w:szCs w:val="16"/>
                <w:lang w:val="it-IT"/>
              </w:rPr>
              <w:t>/Inse</w:t>
            </w:r>
            <w:r w:rsidRPr="005A2783">
              <w:rPr>
                <w:sz w:val="16"/>
                <w:szCs w:val="16"/>
                <w:lang w:val="it-IT"/>
              </w:rPr>
              <w:t>tti</w:t>
            </w:r>
            <w:r w:rsidR="00154CF3" w:rsidRPr="005A2783">
              <w:rPr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1FF15F37" w14:textId="77777777" w:rsidR="00154CF3" w:rsidRPr="00822E29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822E29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09DE86AB" w14:textId="7431DFFD" w:rsidR="00154CF3" w:rsidRPr="00822E29" w:rsidRDefault="00C0286E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822E29">
              <w:rPr>
                <w:rFonts w:cs="Arial"/>
                <w:sz w:val="16"/>
                <w:szCs w:val="16"/>
                <w:lang w:val="it-IT"/>
              </w:rPr>
              <w:t>Irrigazione</w:t>
            </w:r>
          </w:p>
        </w:tc>
        <w:tc>
          <w:tcPr>
            <w:tcW w:w="284" w:type="dxa"/>
            <w:shd w:val="clear" w:color="auto" w:fill="auto"/>
          </w:tcPr>
          <w:p w14:paraId="38E0FEC0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984" w:type="dxa"/>
          </w:tcPr>
          <w:p w14:paraId="2A99E12B" w14:textId="540690D7" w:rsidR="00154CF3" w:rsidRPr="005A2783" w:rsidRDefault="00154CF3" w:rsidP="00CB52BC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Informa</w:t>
            </w:r>
            <w:r w:rsidR="00C0286E" w:rsidRPr="005A2783">
              <w:rPr>
                <w:rFonts w:cs="Arial"/>
                <w:sz w:val="16"/>
                <w:szCs w:val="16"/>
                <w:lang w:val="it-IT"/>
              </w:rPr>
              <w:t>zioni</w:t>
            </w:r>
          </w:p>
        </w:tc>
        <w:tc>
          <w:tcPr>
            <w:tcW w:w="284" w:type="dxa"/>
            <w:shd w:val="clear" w:color="auto" w:fill="auto"/>
          </w:tcPr>
          <w:p w14:paraId="6C600B28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3B98E3E2" w14:textId="5C40637E" w:rsidR="00154CF3" w:rsidRPr="005A2783" w:rsidRDefault="00154CF3" w:rsidP="00CB52BC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Diversifi</w:t>
            </w:r>
            <w:r w:rsidR="00C34459">
              <w:rPr>
                <w:rFonts w:cs="Arial"/>
                <w:sz w:val="16"/>
                <w:szCs w:val="16"/>
                <w:lang w:val="it-IT"/>
              </w:rPr>
              <w:t>cazione</w:t>
            </w:r>
          </w:p>
        </w:tc>
      </w:tr>
      <w:tr w:rsidR="00154CF3" w:rsidRPr="005A2783" w14:paraId="1AE1E0FC" w14:textId="77777777" w:rsidTr="00154CF3">
        <w:tc>
          <w:tcPr>
            <w:tcW w:w="392" w:type="dxa"/>
            <w:shd w:val="clear" w:color="auto" w:fill="auto"/>
          </w:tcPr>
          <w:p w14:paraId="72AC9CF1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630DCE3F" w14:textId="48455C5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sz w:val="16"/>
                <w:szCs w:val="16"/>
                <w:lang w:val="it-IT"/>
              </w:rPr>
              <w:t>P</w:t>
            </w:r>
            <w:r w:rsidR="007A1B5D" w:rsidRPr="005A2783">
              <w:rPr>
                <w:sz w:val="16"/>
                <w:szCs w:val="16"/>
                <w:lang w:val="it-IT"/>
              </w:rPr>
              <w:t>rodotti fitosanitari</w:t>
            </w:r>
            <w:r w:rsidRPr="005A2783">
              <w:rPr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23AE3B1A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6E1E23B8" w14:textId="01287D29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Precision</w:t>
            </w:r>
            <w:r w:rsidR="00C0286E" w:rsidRPr="005A2783">
              <w:rPr>
                <w:rFonts w:cs="Arial"/>
                <w:sz w:val="16"/>
                <w:szCs w:val="16"/>
                <w:lang w:val="it-IT"/>
              </w:rPr>
              <w:t xml:space="preserve"> f</w:t>
            </w:r>
            <w:r w:rsidRPr="005A2783">
              <w:rPr>
                <w:rFonts w:cs="Arial"/>
                <w:sz w:val="16"/>
                <w:szCs w:val="16"/>
                <w:lang w:val="it-IT"/>
              </w:rPr>
              <w:t>arming</w:t>
            </w:r>
          </w:p>
        </w:tc>
        <w:tc>
          <w:tcPr>
            <w:tcW w:w="284" w:type="dxa"/>
            <w:shd w:val="clear" w:color="auto" w:fill="auto"/>
          </w:tcPr>
          <w:p w14:paraId="154D2A6E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984" w:type="dxa"/>
          </w:tcPr>
          <w:p w14:paraId="4C6176AE" w14:textId="36FC52B4" w:rsidR="00154CF3" w:rsidRPr="005A2783" w:rsidRDefault="00C0286E" w:rsidP="00CB52BC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Tracciabilità</w:t>
            </w:r>
          </w:p>
        </w:tc>
        <w:tc>
          <w:tcPr>
            <w:tcW w:w="284" w:type="dxa"/>
            <w:shd w:val="clear" w:color="auto" w:fill="auto"/>
          </w:tcPr>
          <w:p w14:paraId="5212DE4E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38E74229" w14:textId="69F90663" w:rsidR="00154CF3" w:rsidRPr="005A2783" w:rsidRDefault="00154CF3" w:rsidP="00CB52BC">
            <w:pPr>
              <w:spacing w:after="0"/>
              <w:rPr>
                <w:rFonts w:cs="Arial"/>
                <w:sz w:val="16"/>
                <w:szCs w:val="16"/>
                <w:highlight w:val="yellow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A</w:t>
            </w:r>
            <w:r w:rsidR="00C34459">
              <w:rPr>
                <w:rFonts w:cs="Arial"/>
                <w:sz w:val="16"/>
                <w:szCs w:val="16"/>
                <w:lang w:val="it-IT"/>
              </w:rPr>
              <w:t>ltro</w:t>
            </w:r>
          </w:p>
        </w:tc>
      </w:tr>
      <w:tr w:rsidR="00154CF3" w:rsidRPr="005A2783" w14:paraId="747278AC" w14:textId="77777777" w:rsidTr="00154CF3">
        <w:tc>
          <w:tcPr>
            <w:tcW w:w="392" w:type="dxa"/>
            <w:shd w:val="clear" w:color="auto" w:fill="auto"/>
          </w:tcPr>
          <w:p w14:paraId="6680DEF7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78F68524" w14:textId="7C2F4EE9" w:rsidR="00154CF3" w:rsidRPr="005A2783" w:rsidRDefault="007A1B5D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sz w:val="16"/>
                <w:szCs w:val="16"/>
                <w:lang w:val="it-IT"/>
              </w:rPr>
              <w:t>Sostanze nutritive</w:t>
            </w:r>
            <w:r w:rsidR="00154CF3" w:rsidRPr="005A2783">
              <w:rPr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245EA6FF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5E395449" w14:textId="3097D499" w:rsidR="00154CF3" w:rsidRPr="005A2783" w:rsidRDefault="00C0286E" w:rsidP="00CB52BC">
            <w:pPr>
              <w:spacing w:after="0"/>
              <w:rPr>
                <w:sz w:val="16"/>
                <w:szCs w:val="16"/>
                <w:lang w:val="it-IT"/>
              </w:rPr>
            </w:pPr>
            <w:proofErr w:type="spellStart"/>
            <w:r w:rsidRPr="005A2783">
              <w:rPr>
                <w:rFonts w:cs="Arial"/>
                <w:sz w:val="16"/>
                <w:szCs w:val="16"/>
                <w:lang w:val="it-IT"/>
              </w:rPr>
              <w:t>Agroselvicoltura</w:t>
            </w:r>
            <w:proofErr w:type="spellEnd"/>
            <w:r w:rsidRPr="005A2783">
              <w:rPr>
                <w:rFonts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8635194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984" w:type="dxa"/>
          </w:tcPr>
          <w:p w14:paraId="753D8B88" w14:textId="18DE5913" w:rsidR="00154CF3" w:rsidRPr="005A2783" w:rsidRDefault="00C0286E" w:rsidP="00CB52BC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Alimentazione sana</w:t>
            </w:r>
          </w:p>
        </w:tc>
        <w:tc>
          <w:tcPr>
            <w:tcW w:w="284" w:type="dxa"/>
            <w:shd w:val="clear" w:color="auto" w:fill="auto"/>
          </w:tcPr>
          <w:p w14:paraId="551EC868" w14:textId="77777777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</w:p>
        </w:tc>
        <w:tc>
          <w:tcPr>
            <w:tcW w:w="2202" w:type="dxa"/>
            <w:shd w:val="clear" w:color="auto" w:fill="auto"/>
          </w:tcPr>
          <w:p w14:paraId="18FB1C1E" w14:textId="77777777" w:rsidR="00154CF3" w:rsidRPr="005A2783" w:rsidRDefault="00154CF3" w:rsidP="00CB52BC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154CF3" w:rsidRPr="005A2783" w14:paraId="0BD2DB3D" w14:textId="77777777" w:rsidTr="00154CF3">
        <w:tc>
          <w:tcPr>
            <w:tcW w:w="392" w:type="dxa"/>
            <w:shd w:val="clear" w:color="auto" w:fill="auto"/>
          </w:tcPr>
          <w:p w14:paraId="668C4D27" w14:textId="77777777" w:rsidR="00154CF3" w:rsidRPr="005A2783" w:rsidRDefault="00154CF3" w:rsidP="00CB52BC">
            <w:pPr>
              <w:spacing w:after="0"/>
              <w:rPr>
                <w:rFonts w:ascii="MS Gothic" w:eastAsia="MS Gothic" w:hAnsi="MS Gothic"/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2F78B5F3" w14:textId="5E0465C8" w:rsidR="00154CF3" w:rsidRPr="005A2783" w:rsidRDefault="00154CF3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5A2783">
              <w:rPr>
                <w:rFonts w:cs="Arial"/>
                <w:sz w:val="16"/>
                <w:szCs w:val="16"/>
                <w:lang w:val="it-IT"/>
              </w:rPr>
              <w:t>Ammonia</w:t>
            </w:r>
            <w:r w:rsidR="007A1B5D" w:rsidRPr="005A2783">
              <w:rPr>
                <w:rFonts w:cs="Arial"/>
                <w:sz w:val="16"/>
                <w:szCs w:val="16"/>
                <w:lang w:val="it-IT"/>
              </w:rPr>
              <w:t>ca</w:t>
            </w:r>
            <w:r w:rsidRPr="005A2783">
              <w:rPr>
                <w:rFonts w:cs="Arial"/>
                <w:sz w:val="16"/>
                <w:szCs w:val="16"/>
                <w:lang w:val="it-IT"/>
              </w:rPr>
              <w:t>/</w:t>
            </w:r>
            <w:r w:rsidR="007A1B5D" w:rsidRPr="005A2783">
              <w:rPr>
                <w:rFonts w:cs="Arial"/>
                <w:sz w:val="16"/>
                <w:szCs w:val="16"/>
                <w:lang w:val="it-IT"/>
              </w:rPr>
              <w:t>Odori</w:t>
            </w:r>
          </w:p>
        </w:tc>
        <w:tc>
          <w:tcPr>
            <w:tcW w:w="283" w:type="dxa"/>
            <w:shd w:val="clear" w:color="auto" w:fill="auto"/>
          </w:tcPr>
          <w:p w14:paraId="44E8EA84" w14:textId="77777777" w:rsidR="00154CF3" w:rsidRPr="005A2783" w:rsidRDefault="00154CF3" w:rsidP="00CB52BC">
            <w:pPr>
              <w:spacing w:after="0"/>
              <w:rPr>
                <w:rFonts w:ascii="MS Gothic" w:eastAsia="MS Gothic" w:hAnsi="MS Gothic"/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3679AF7B" w14:textId="0B87FD67" w:rsidR="00154CF3" w:rsidRPr="005A2783" w:rsidRDefault="001D5F48" w:rsidP="00CB52BC">
            <w:pPr>
              <w:spacing w:after="0"/>
              <w:rPr>
                <w:sz w:val="16"/>
                <w:szCs w:val="16"/>
                <w:lang w:val="it-IT"/>
              </w:rPr>
            </w:pPr>
            <w:r w:rsidRPr="001D5F48">
              <w:rPr>
                <w:sz w:val="16"/>
                <w:szCs w:val="16"/>
                <w:lang w:val="it-IT"/>
              </w:rPr>
              <w:t xml:space="preserve">Food </w:t>
            </w:r>
            <w:proofErr w:type="spellStart"/>
            <w:r w:rsidRPr="001D5F48">
              <w:rPr>
                <w:sz w:val="16"/>
                <w:szCs w:val="16"/>
                <w:lang w:val="it-IT"/>
              </w:rPr>
              <w:t>waste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754DE03D" w14:textId="77777777" w:rsidR="00154CF3" w:rsidRPr="005A2783" w:rsidRDefault="00154CF3" w:rsidP="00CB52BC">
            <w:pPr>
              <w:spacing w:after="0"/>
              <w:rPr>
                <w:rFonts w:ascii="MS Gothic" w:eastAsia="MS Gothic" w:hAnsi="MS Gothic"/>
                <w:sz w:val="16"/>
                <w:szCs w:val="16"/>
                <w:lang w:val="it-IT"/>
              </w:rPr>
            </w:pPr>
            <w:r w:rsidRPr="005A2783">
              <w:rPr>
                <w:rFonts w:ascii="MS Gothic" w:eastAsia="MS Gothic" w:hAnsi="MS Gothic"/>
                <w:sz w:val="16"/>
                <w:szCs w:val="16"/>
                <w:lang w:val="it-IT"/>
              </w:rPr>
              <w:t>☐</w:t>
            </w:r>
          </w:p>
        </w:tc>
        <w:tc>
          <w:tcPr>
            <w:tcW w:w="1984" w:type="dxa"/>
          </w:tcPr>
          <w:p w14:paraId="47A08D34" w14:textId="67E55C45" w:rsidR="00154CF3" w:rsidRPr="005A2783" w:rsidRDefault="00154CF3" w:rsidP="00CB52BC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7555E645" w14:textId="77777777" w:rsidR="00154CF3" w:rsidRPr="005A2783" w:rsidRDefault="00154CF3" w:rsidP="00CB52BC">
            <w:pPr>
              <w:spacing w:after="0"/>
              <w:rPr>
                <w:rFonts w:ascii="MS Gothic" w:eastAsia="MS Gothic" w:hAnsi="MS Gothic"/>
                <w:sz w:val="16"/>
                <w:szCs w:val="16"/>
                <w:lang w:val="it-IT"/>
              </w:rPr>
            </w:pPr>
          </w:p>
        </w:tc>
        <w:tc>
          <w:tcPr>
            <w:tcW w:w="2202" w:type="dxa"/>
            <w:shd w:val="clear" w:color="auto" w:fill="auto"/>
          </w:tcPr>
          <w:p w14:paraId="7B6FD1DC" w14:textId="77777777" w:rsidR="00154CF3" w:rsidRPr="005A2783" w:rsidRDefault="00154CF3" w:rsidP="00CB52BC">
            <w:pPr>
              <w:spacing w:after="0"/>
              <w:rPr>
                <w:rFonts w:cs="Arial"/>
                <w:sz w:val="16"/>
                <w:szCs w:val="16"/>
                <w:lang w:val="it-IT"/>
              </w:rPr>
            </w:pPr>
          </w:p>
        </w:tc>
      </w:tr>
    </w:tbl>
    <w:p w14:paraId="33315F72" w14:textId="320ACA61" w:rsidR="00710722" w:rsidRPr="005A2783" w:rsidRDefault="007A1B5D" w:rsidP="00710722">
      <w:pPr>
        <w:pStyle w:val="Anhang"/>
        <w:spacing w:before="260" w:after="260"/>
        <w:outlineLvl w:val="9"/>
        <w:rPr>
          <w:b/>
          <w:bCs/>
          <w:lang w:val="it-IT" w:eastAsia="de-CH"/>
        </w:rPr>
      </w:pPr>
      <w:r w:rsidRPr="005A2783">
        <w:rPr>
          <w:b/>
          <w:bCs/>
          <w:lang w:val="it-IT"/>
        </w:rPr>
        <w:t>Nome dell’organizzazione, dell’ente promotore o del gruppo d’interesse</w:t>
      </w:r>
      <w:r w:rsidRPr="005A2783">
        <w:rPr>
          <w:b/>
          <w:bCs/>
          <w:lang w:val="it-IT" w:eastAsia="de-CH"/>
        </w:rPr>
        <w:t xml:space="preserve"> richiedente</w:t>
      </w:r>
      <w:r w:rsidR="00ED1511" w:rsidRPr="005A2783">
        <w:rPr>
          <w:b/>
          <w:bCs/>
          <w:lang w:val="it-IT" w:eastAsia="de-CH"/>
        </w:rPr>
        <w:t xml:space="preserve"> </w:t>
      </w:r>
    </w:p>
    <w:p w14:paraId="0827594E" w14:textId="77777777" w:rsidR="00ED1511" w:rsidRPr="005A2783" w:rsidRDefault="00ED1511" w:rsidP="00710722">
      <w:pPr>
        <w:pStyle w:val="Anhang"/>
        <w:spacing w:before="260" w:after="260"/>
        <w:outlineLvl w:val="9"/>
        <w:rPr>
          <w:b/>
          <w:bCs/>
          <w:lang w:val="it-IT" w:eastAsia="de-CH"/>
        </w:rPr>
      </w:pPr>
      <w:r w:rsidRPr="005A2783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2783">
        <w:rPr>
          <w:lang w:val="it-IT"/>
        </w:rPr>
        <w:instrText xml:space="preserve"> FORMTEXT </w:instrText>
      </w:r>
      <w:r w:rsidRPr="005A2783">
        <w:rPr>
          <w:lang w:val="it-IT"/>
        </w:rPr>
      </w:r>
      <w:r w:rsidRPr="005A2783">
        <w:rPr>
          <w:lang w:val="it-IT"/>
        </w:rPr>
        <w:fldChar w:fldCharType="separate"/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lang w:val="it-IT"/>
        </w:rPr>
        <w:fldChar w:fldCharType="end"/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88"/>
      </w:tblGrid>
      <w:tr w:rsidR="00154CF3" w:rsidRPr="005A2783" w14:paraId="3D83EB59" w14:textId="77777777" w:rsidTr="00710722">
        <w:trPr>
          <w:trHeight w:val="554"/>
        </w:trPr>
        <w:tc>
          <w:tcPr>
            <w:tcW w:w="1951" w:type="dxa"/>
            <w:vAlign w:val="center"/>
          </w:tcPr>
          <w:p w14:paraId="6899C459" w14:textId="6CF28F3E" w:rsidR="00154CF3" w:rsidRPr="005A2783" w:rsidRDefault="00825AED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Interlocutore</w:t>
            </w:r>
            <w:r w:rsidR="00C0286E" w:rsidRPr="005A2783">
              <w:rPr>
                <w:sz w:val="18"/>
                <w:szCs w:val="18"/>
                <w:lang w:val="it-IT"/>
              </w:rPr>
              <w:t xml:space="preserve"> dell’ente promotore</w:t>
            </w:r>
          </w:p>
        </w:tc>
        <w:tc>
          <w:tcPr>
            <w:tcW w:w="7088" w:type="dxa"/>
            <w:vAlign w:val="center"/>
          </w:tcPr>
          <w:p w14:paraId="6E0E8151" w14:textId="77777777" w:rsidR="00154CF3" w:rsidRPr="005A2783" w:rsidRDefault="00154CF3" w:rsidP="00C06491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154CF3" w:rsidRPr="005A2783" w14:paraId="008F770E" w14:textId="77777777" w:rsidTr="00710722">
        <w:trPr>
          <w:trHeight w:val="562"/>
        </w:trPr>
        <w:tc>
          <w:tcPr>
            <w:tcW w:w="1951" w:type="dxa"/>
            <w:vAlign w:val="center"/>
          </w:tcPr>
          <w:p w14:paraId="08E896F8" w14:textId="473BC51C" w:rsidR="00154CF3" w:rsidRPr="005A2783" w:rsidRDefault="00C0286E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  <w:lang w:val="it-IT"/>
              </w:rPr>
            </w:pPr>
            <w:r w:rsidRPr="005A2783">
              <w:rPr>
                <w:sz w:val="18"/>
                <w:szCs w:val="18"/>
                <w:lang w:val="it-IT"/>
              </w:rPr>
              <w:t>Indirizzo</w:t>
            </w:r>
            <w:r w:rsidR="00154CF3" w:rsidRPr="005A2783">
              <w:rPr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7088" w:type="dxa"/>
            <w:vAlign w:val="center"/>
          </w:tcPr>
          <w:p w14:paraId="5DF44F34" w14:textId="77777777" w:rsidR="00154CF3" w:rsidRPr="005A2783" w:rsidRDefault="00154CF3" w:rsidP="00C06491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154CF3" w:rsidRPr="005A2783" w14:paraId="4B400A83" w14:textId="77777777" w:rsidTr="00710722">
        <w:trPr>
          <w:trHeight w:val="570"/>
        </w:trPr>
        <w:tc>
          <w:tcPr>
            <w:tcW w:w="1951" w:type="dxa"/>
            <w:vAlign w:val="center"/>
          </w:tcPr>
          <w:p w14:paraId="1AD6FC8D" w14:textId="66E56507" w:rsidR="00154CF3" w:rsidRPr="005A2783" w:rsidRDefault="00C0286E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  <w:lang w:val="it-IT"/>
              </w:rPr>
            </w:pPr>
            <w:r w:rsidRPr="005A2783">
              <w:rPr>
                <w:sz w:val="18"/>
                <w:szCs w:val="18"/>
                <w:lang w:val="it-IT"/>
              </w:rPr>
              <w:t>NPA</w:t>
            </w:r>
            <w:r w:rsidR="00154CF3" w:rsidRPr="005A2783">
              <w:rPr>
                <w:sz w:val="18"/>
                <w:szCs w:val="18"/>
                <w:lang w:val="it-IT"/>
              </w:rPr>
              <w:t xml:space="preserve">, </w:t>
            </w:r>
            <w:r w:rsidRPr="005A2783">
              <w:rPr>
                <w:sz w:val="18"/>
                <w:szCs w:val="18"/>
                <w:lang w:val="it-IT"/>
              </w:rPr>
              <w:t>luogo</w:t>
            </w:r>
            <w:r w:rsidR="00154CF3" w:rsidRPr="005A2783">
              <w:rPr>
                <w:sz w:val="18"/>
                <w:szCs w:val="18"/>
                <w:lang w:val="it-IT"/>
              </w:rPr>
              <w:t xml:space="preserve">, </w:t>
            </w:r>
            <w:r w:rsidRPr="005A2783">
              <w:rPr>
                <w:sz w:val="18"/>
                <w:szCs w:val="18"/>
                <w:lang w:val="it-IT"/>
              </w:rPr>
              <w:t>C</w:t>
            </w:r>
            <w:r w:rsidR="00154CF3" w:rsidRPr="005A2783">
              <w:rPr>
                <w:sz w:val="18"/>
                <w:szCs w:val="18"/>
                <w:lang w:val="it-IT"/>
              </w:rPr>
              <w:t>anton</w:t>
            </w:r>
            <w:r w:rsidRPr="005A2783">
              <w:rPr>
                <w:sz w:val="18"/>
                <w:szCs w:val="18"/>
                <w:lang w:val="it-IT"/>
              </w:rPr>
              <w:t>e</w:t>
            </w:r>
            <w:r w:rsidR="00154CF3" w:rsidRPr="005A2783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088" w:type="dxa"/>
            <w:vAlign w:val="center"/>
          </w:tcPr>
          <w:p w14:paraId="44A363FF" w14:textId="77777777" w:rsidR="00154CF3" w:rsidRPr="005A2783" w:rsidRDefault="00154CF3" w:rsidP="00C06491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154CF3" w:rsidRPr="005A2783" w14:paraId="44422C53" w14:textId="77777777" w:rsidTr="00710722">
        <w:trPr>
          <w:trHeight w:val="550"/>
        </w:trPr>
        <w:tc>
          <w:tcPr>
            <w:tcW w:w="1951" w:type="dxa"/>
            <w:vAlign w:val="center"/>
          </w:tcPr>
          <w:p w14:paraId="72E00FB7" w14:textId="0961A9AB" w:rsidR="00154CF3" w:rsidRPr="005A2783" w:rsidRDefault="00154CF3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  <w:lang w:val="it-IT"/>
              </w:rPr>
            </w:pPr>
            <w:r w:rsidRPr="005A2783">
              <w:rPr>
                <w:sz w:val="18"/>
                <w:szCs w:val="18"/>
                <w:lang w:val="it-IT"/>
              </w:rPr>
              <w:t>Telefon</w:t>
            </w:r>
            <w:r w:rsidR="00C0286E" w:rsidRPr="005A2783">
              <w:rPr>
                <w:sz w:val="18"/>
                <w:szCs w:val="18"/>
                <w:lang w:val="it-IT"/>
              </w:rPr>
              <w:t>o</w:t>
            </w:r>
            <w:r w:rsidRPr="005A2783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088" w:type="dxa"/>
            <w:vAlign w:val="center"/>
          </w:tcPr>
          <w:p w14:paraId="18C7CE4D" w14:textId="77777777" w:rsidR="00154CF3" w:rsidRPr="005A2783" w:rsidRDefault="00154CF3" w:rsidP="00C06491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154CF3" w:rsidRPr="005A2783" w14:paraId="7D6A7829" w14:textId="77777777" w:rsidTr="00710722">
        <w:trPr>
          <w:trHeight w:val="55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9AB4984" w14:textId="59089572" w:rsidR="00154CF3" w:rsidRPr="005A2783" w:rsidRDefault="00154CF3" w:rsidP="00C06491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  <w:lang w:val="it-IT"/>
              </w:rPr>
            </w:pPr>
            <w:r w:rsidRPr="005A2783">
              <w:rPr>
                <w:sz w:val="18"/>
                <w:szCs w:val="18"/>
                <w:lang w:val="it-IT"/>
              </w:rPr>
              <w:t>E-</w:t>
            </w:r>
            <w:r w:rsidR="00261398">
              <w:rPr>
                <w:sz w:val="18"/>
                <w:szCs w:val="18"/>
                <w:lang w:val="it-IT"/>
              </w:rPr>
              <w:t>m</w:t>
            </w:r>
            <w:r w:rsidRPr="005A2783">
              <w:rPr>
                <w:sz w:val="18"/>
                <w:szCs w:val="18"/>
                <w:lang w:val="it-IT"/>
              </w:rPr>
              <w:t>ail: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B300CDD" w14:textId="77777777" w:rsidR="00154CF3" w:rsidRPr="005A2783" w:rsidRDefault="00154CF3" w:rsidP="00C06491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</w:tbl>
    <w:p w14:paraId="7890C317" w14:textId="5EF6D4E5" w:rsidR="006517DB" w:rsidRPr="005A2783" w:rsidRDefault="00ED1511" w:rsidP="009335FE">
      <w:pPr>
        <w:pStyle w:val="Titel10Pt"/>
        <w:spacing w:before="260"/>
        <w:rPr>
          <w:lang w:val="it-IT"/>
        </w:rPr>
      </w:pPr>
      <w:r w:rsidRPr="005A2783">
        <w:rPr>
          <w:lang w:val="it-IT"/>
        </w:rPr>
        <w:br w:type="page"/>
      </w:r>
      <w:r w:rsidR="00982788" w:rsidRPr="005A2783">
        <w:rPr>
          <w:lang w:val="it-IT"/>
        </w:rPr>
        <w:lastRenderedPageBreak/>
        <w:t xml:space="preserve">1. </w:t>
      </w:r>
      <w:r w:rsidR="00C0286E" w:rsidRPr="005A2783">
        <w:rPr>
          <w:lang w:val="it-IT"/>
        </w:rPr>
        <w:t>Situazione iniziale</w:t>
      </w:r>
    </w:p>
    <w:p w14:paraId="72473E71" w14:textId="3DB9C98A" w:rsidR="00C0286E" w:rsidRPr="00C0286E" w:rsidRDefault="00261398" w:rsidP="00C0286E">
      <w:pPr>
        <w:pStyle w:val="Titel10Pt"/>
        <w:spacing w:before="260"/>
        <w:jc w:val="both"/>
        <w:rPr>
          <w:b w:val="0"/>
          <w:bCs/>
          <w:i/>
          <w:iCs/>
          <w:color w:val="808080"/>
          <w:lang w:val="it-IT"/>
        </w:rPr>
      </w:pPr>
      <w:r>
        <w:rPr>
          <w:b w:val="0"/>
          <w:bCs/>
          <w:i/>
          <w:iCs/>
          <w:color w:val="808080"/>
          <w:lang w:val="it-IT"/>
        </w:rPr>
        <w:t>Analizzare il</w:t>
      </w:r>
      <w:r w:rsidR="00C0286E" w:rsidRPr="00C0286E">
        <w:rPr>
          <w:b w:val="0"/>
          <w:bCs/>
          <w:i/>
          <w:iCs/>
          <w:color w:val="808080"/>
          <w:lang w:val="it-IT"/>
        </w:rPr>
        <w:t xml:space="preserve"> problema e </w:t>
      </w:r>
      <w:r w:rsidR="00825AED">
        <w:rPr>
          <w:b w:val="0"/>
          <w:bCs/>
          <w:i/>
          <w:iCs/>
          <w:color w:val="808080"/>
          <w:lang w:val="it-IT"/>
        </w:rPr>
        <w:t xml:space="preserve">indicare gli </w:t>
      </w:r>
      <w:r w:rsidR="003E5BA7" w:rsidRPr="005A2783">
        <w:rPr>
          <w:b w:val="0"/>
          <w:bCs/>
          <w:i/>
          <w:iCs/>
          <w:color w:val="808080"/>
          <w:lang w:val="it-IT"/>
        </w:rPr>
        <w:t>interventi necessari che gli accertamenti preliminari e un eventuale progetto successivo possono contribuire a gestire.</w:t>
      </w:r>
    </w:p>
    <w:p w14:paraId="63BF71B3" w14:textId="34556E67" w:rsidR="009335FE" w:rsidRPr="005A2783" w:rsidRDefault="006517DB" w:rsidP="006F33DA">
      <w:pPr>
        <w:pStyle w:val="Titel10Pt"/>
        <w:spacing w:before="260"/>
        <w:rPr>
          <w:lang w:val="it-IT"/>
        </w:rPr>
      </w:pPr>
      <w:r w:rsidRPr="005A2783">
        <w:rPr>
          <w:lang w:val="it-IT"/>
        </w:rPr>
        <w:t xml:space="preserve">2. </w:t>
      </w:r>
      <w:r w:rsidR="00C0286E" w:rsidRPr="005A2783">
        <w:rPr>
          <w:lang w:val="it-IT"/>
        </w:rPr>
        <w:t>Obiettivi ed efficacia</w:t>
      </w:r>
      <w:r w:rsidR="009335FE" w:rsidRPr="005A2783">
        <w:rPr>
          <w:lang w:val="it-IT"/>
        </w:rPr>
        <w:t xml:space="preserve"> (</w:t>
      </w:r>
      <w:proofErr w:type="spellStart"/>
      <w:r w:rsidR="00C0286E" w:rsidRPr="005A2783">
        <w:rPr>
          <w:lang w:val="it-IT"/>
        </w:rPr>
        <w:t>o</w:t>
      </w:r>
      <w:r w:rsidR="009335FE" w:rsidRPr="005A2783">
        <w:rPr>
          <w:lang w:val="it-IT"/>
        </w:rPr>
        <w:t>utcome</w:t>
      </w:r>
      <w:proofErr w:type="spellEnd"/>
      <w:r w:rsidR="009335FE" w:rsidRPr="005A2783">
        <w:rPr>
          <w:lang w:val="it-IT"/>
        </w:rPr>
        <w:t>) de</w:t>
      </w:r>
      <w:r w:rsidR="00C0286E" w:rsidRPr="005A2783">
        <w:rPr>
          <w:lang w:val="it-IT"/>
        </w:rPr>
        <w:t>l progetto</w:t>
      </w:r>
      <w:r w:rsidR="009335FE" w:rsidRPr="005A2783">
        <w:rPr>
          <w:lang w:val="it-IT"/>
        </w:rPr>
        <w:t xml:space="preserve"> </w:t>
      </w:r>
    </w:p>
    <w:p w14:paraId="4279CF12" w14:textId="7CF1CE7A" w:rsidR="006F33DA" w:rsidRPr="005A2783" w:rsidRDefault="00825AED" w:rsidP="006517DB">
      <w:pPr>
        <w:pStyle w:val="Titel10Pt"/>
        <w:spacing w:before="260"/>
        <w:jc w:val="both"/>
        <w:rPr>
          <w:b w:val="0"/>
          <w:bCs/>
          <w:i/>
          <w:iCs/>
          <w:color w:val="808080"/>
          <w:lang w:val="it-IT"/>
        </w:rPr>
      </w:pPr>
      <w:r>
        <w:rPr>
          <w:b w:val="0"/>
          <w:bCs/>
          <w:i/>
          <w:iCs/>
          <w:color w:val="808080"/>
          <w:lang w:val="it-IT"/>
        </w:rPr>
        <w:t>Descrivere gli o</w:t>
      </w:r>
      <w:r w:rsidR="003E5BA7" w:rsidRPr="005A2783">
        <w:rPr>
          <w:b w:val="0"/>
          <w:bCs/>
          <w:i/>
          <w:iCs/>
          <w:color w:val="808080"/>
          <w:lang w:val="it-IT"/>
        </w:rPr>
        <w:t>biettivi di politica agricola che gli accertamenti preliminari e un eventuale progetto successivo possono contribuire a raggiungere</w:t>
      </w:r>
      <w:r w:rsidR="006517DB" w:rsidRPr="005A2783">
        <w:rPr>
          <w:b w:val="0"/>
          <w:bCs/>
          <w:i/>
          <w:iCs/>
          <w:color w:val="808080"/>
          <w:lang w:val="it-IT"/>
        </w:rPr>
        <w:t xml:space="preserve">. </w:t>
      </w:r>
    </w:p>
    <w:p w14:paraId="5609C6B8" w14:textId="0DDFC1C8" w:rsidR="009335FE" w:rsidRPr="005A2783" w:rsidRDefault="002021DE" w:rsidP="006517DB">
      <w:pPr>
        <w:pStyle w:val="Titel10Pt"/>
        <w:spacing w:before="260"/>
        <w:jc w:val="both"/>
        <w:rPr>
          <w:b w:val="0"/>
          <w:bCs/>
          <w:i/>
          <w:iCs/>
          <w:color w:val="808080"/>
          <w:lang w:val="it-IT"/>
        </w:rPr>
      </w:pPr>
      <w:r w:rsidRPr="005A2783">
        <w:rPr>
          <w:b w:val="0"/>
          <w:bCs/>
          <w:i/>
          <w:iCs/>
          <w:color w:val="808080"/>
          <w:lang w:val="it-IT"/>
        </w:rPr>
        <w:t>Descri</w:t>
      </w:r>
      <w:r w:rsidR="00825AED">
        <w:rPr>
          <w:b w:val="0"/>
          <w:bCs/>
          <w:i/>
          <w:iCs/>
          <w:color w:val="808080"/>
          <w:lang w:val="it-IT"/>
        </w:rPr>
        <w:t xml:space="preserve">vere </w:t>
      </w:r>
      <w:r w:rsidR="00A44A84" w:rsidRPr="005A2783">
        <w:rPr>
          <w:b w:val="0"/>
          <w:bCs/>
          <w:i/>
          <w:iCs/>
          <w:color w:val="808080"/>
          <w:lang w:val="it-IT"/>
        </w:rPr>
        <w:t>gli obiettivi</w:t>
      </w:r>
      <w:r w:rsidR="00261398">
        <w:rPr>
          <w:b w:val="0"/>
          <w:bCs/>
          <w:i/>
          <w:iCs/>
          <w:color w:val="808080"/>
          <w:lang w:val="it-IT"/>
        </w:rPr>
        <w:t xml:space="preserve"> prospettati</w:t>
      </w:r>
      <w:r w:rsidR="00A44A84" w:rsidRPr="005A2783">
        <w:rPr>
          <w:b w:val="0"/>
          <w:bCs/>
          <w:i/>
          <w:iCs/>
          <w:color w:val="808080"/>
          <w:lang w:val="it-IT"/>
        </w:rPr>
        <w:t xml:space="preserve"> </w:t>
      </w:r>
      <w:r w:rsidR="009335FE" w:rsidRPr="005A2783">
        <w:rPr>
          <w:b w:val="0"/>
          <w:bCs/>
          <w:i/>
          <w:iCs/>
          <w:color w:val="808080"/>
          <w:lang w:val="it-IT"/>
        </w:rPr>
        <w:t>(</w:t>
      </w:r>
      <w:proofErr w:type="spellStart"/>
      <w:r w:rsidR="00A44A84" w:rsidRPr="005A2783">
        <w:rPr>
          <w:b w:val="0"/>
          <w:bCs/>
          <w:i/>
          <w:iCs/>
          <w:color w:val="808080"/>
          <w:lang w:val="it-IT"/>
        </w:rPr>
        <w:t>o</w:t>
      </w:r>
      <w:r w:rsidR="009335FE" w:rsidRPr="005A2783">
        <w:rPr>
          <w:b w:val="0"/>
          <w:bCs/>
          <w:i/>
          <w:iCs/>
          <w:color w:val="808080"/>
          <w:lang w:val="it-IT"/>
        </w:rPr>
        <w:t>utcome</w:t>
      </w:r>
      <w:proofErr w:type="spellEnd"/>
      <w:r w:rsidR="009335FE" w:rsidRPr="005A2783">
        <w:rPr>
          <w:b w:val="0"/>
          <w:bCs/>
          <w:i/>
          <w:iCs/>
          <w:color w:val="808080"/>
          <w:lang w:val="it-IT"/>
        </w:rPr>
        <w:t>)</w:t>
      </w:r>
      <w:r w:rsidR="00A44A84" w:rsidRPr="005A2783">
        <w:rPr>
          <w:b w:val="0"/>
          <w:bCs/>
          <w:i/>
          <w:iCs/>
          <w:color w:val="808080"/>
          <w:lang w:val="it-IT"/>
        </w:rPr>
        <w:t xml:space="preserve"> che gli accertamenti preliminari e un eventuale progetto successivo possono contribuire a raggiungere</w:t>
      </w:r>
      <w:r w:rsidR="007D4CA1" w:rsidRPr="005A2783">
        <w:rPr>
          <w:b w:val="0"/>
          <w:bCs/>
          <w:i/>
          <w:iCs/>
          <w:color w:val="808080"/>
          <w:lang w:val="it-IT"/>
        </w:rPr>
        <w:t xml:space="preserve">. </w:t>
      </w:r>
      <w:r w:rsidR="00A44A84" w:rsidRPr="005A2783">
        <w:rPr>
          <w:b w:val="0"/>
          <w:bCs/>
          <w:i/>
          <w:iCs/>
          <w:color w:val="808080"/>
          <w:lang w:val="it-IT"/>
        </w:rPr>
        <w:t>Gli accertamenti preliminari per altri progetti innovativi devono essere finalizzati a sviluppare progetti moderni che generano un evidente valore aggiunto dal profilo economico, ecologico o sociale</w:t>
      </w:r>
      <w:r w:rsidR="007D4CA1" w:rsidRPr="005A2783">
        <w:rPr>
          <w:b w:val="0"/>
          <w:bCs/>
          <w:i/>
          <w:iCs/>
          <w:color w:val="808080"/>
          <w:lang w:val="it-IT"/>
        </w:rPr>
        <w:t>.</w:t>
      </w:r>
      <w:r w:rsidR="00723487" w:rsidRPr="005A2783">
        <w:rPr>
          <w:b w:val="0"/>
          <w:bCs/>
          <w:i/>
          <w:iCs/>
          <w:color w:val="808080"/>
          <w:lang w:val="it-IT"/>
        </w:rPr>
        <w:t xml:space="preserve"> </w:t>
      </w:r>
    </w:p>
    <w:p w14:paraId="5261E188" w14:textId="31BCC60C" w:rsidR="00EF063E" w:rsidRPr="008E10C8" w:rsidRDefault="00EF063E" w:rsidP="00EF063E">
      <w:pPr>
        <w:rPr>
          <w:b/>
          <w:lang w:val="it-CH"/>
        </w:rPr>
      </w:pPr>
      <w:r w:rsidRPr="008E10C8">
        <w:rPr>
          <w:b/>
          <w:lang w:val="it-CH"/>
        </w:rPr>
        <w:t>3. R</w:t>
      </w:r>
      <w:r w:rsidR="00C0286E" w:rsidRPr="008E10C8">
        <w:rPr>
          <w:b/>
          <w:lang w:val="it-CH"/>
        </w:rPr>
        <w:t>isultati</w:t>
      </w:r>
      <w:r w:rsidRPr="008E10C8">
        <w:rPr>
          <w:b/>
          <w:lang w:val="it-CH"/>
        </w:rPr>
        <w:t xml:space="preserve"> (</w:t>
      </w:r>
      <w:r w:rsidR="00C0286E" w:rsidRPr="008E10C8">
        <w:rPr>
          <w:b/>
          <w:lang w:val="it-CH"/>
        </w:rPr>
        <w:t>o</w:t>
      </w:r>
      <w:r w:rsidRPr="008E10C8">
        <w:rPr>
          <w:b/>
          <w:lang w:val="it-CH"/>
        </w:rPr>
        <w:t xml:space="preserve">utput) </w:t>
      </w:r>
      <w:r w:rsidR="00C0286E" w:rsidRPr="008E10C8">
        <w:rPr>
          <w:b/>
          <w:lang w:val="it-CH"/>
        </w:rPr>
        <w:t>degli accertamenti preliminari</w:t>
      </w:r>
    </w:p>
    <w:p w14:paraId="101606A2" w14:textId="4BC3BBFC" w:rsidR="00EF063E" w:rsidRPr="00866882" w:rsidRDefault="00866882" w:rsidP="00EF063E">
      <w:pPr>
        <w:pStyle w:val="Titel10Pt"/>
        <w:spacing w:before="260"/>
        <w:rPr>
          <w:b w:val="0"/>
          <w:bCs/>
          <w:i/>
          <w:iCs/>
          <w:color w:val="808080"/>
          <w:lang w:val="it-CH"/>
        </w:rPr>
      </w:pPr>
      <w:r w:rsidRPr="00866882">
        <w:rPr>
          <w:b w:val="0"/>
          <w:bCs/>
          <w:i/>
          <w:iCs/>
          <w:color w:val="808080"/>
          <w:lang w:val="it-CH"/>
        </w:rPr>
        <w:t>Descri</w:t>
      </w:r>
      <w:r w:rsidR="00825AED">
        <w:rPr>
          <w:b w:val="0"/>
          <w:bCs/>
          <w:i/>
          <w:iCs/>
          <w:color w:val="808080"/>
          <w:lang w:val="it-CH"/>
        </w:rPr>
        <w:t xml:space="preserve">vere </w:t>
      </w:r>
      <w:r w:rsidRPr="00866882">
        <w:rPr>
          <w:b w:val="0"/>
          <w:bCs/>
          <w:i/>
          <w:iCs/>
          <w:color w:val="808080"/>
          <w:lang w:val="it-CH"/>
        </w:rPr>
        <w:t xml:space="preserve">i risultati attesi e/o </w:t>
      </w:r>
      <w:r w:rsidR="00825AED">
        <w:rPr>
          <w:b w:val="0"/>
          <w:bCs/>
          <w:i/>
          <w:iCs/>
          <w:color w:val="808080"/>
          <w:lang w:val="it-CH"/>
        </w:rPr>
        <w:t>i</w:t>
      </w:r>
      <w:r w:rsidRPr="00866882">
        <w:rPr>
          <w:b w:val="0"/>
          <w:bCs/>
          <w:i/>
          <w:iCs/>
          <w:color w:val="808080"/>
          <w:lang w:val="it-CH"/>
        </w:rPr>
        <w:t>l prodotto degli accertamenti preliminari</w:t>
      </w:r>
      <w:r w:rsidR="00EF063E" w:rsidRPr="00866882">
        <w:rPr>
          <w:b w:val="0"/>
          <w:bCs/>
          <w:i/>
          <w:iCs/>
          <w:color w:val="808080"/>
          <w:lang w:val="it-CH"/>
        </w:rPr>
        <w:t xml:space="preserve"> (</w:t>
      </w:r>
      <w:r w:rsidRPr="00866882">
        <w:rPr>
          <w:b w:val="0"/>
          <w:bCs/>
          <w:i/>
          <w:iCs/>
          <w:color w:val="808080"/>
          <w:lang w:val="it-CH"/>
        </w:rPr>
        <w:t>p.es. studio di fattibilità, documento strategico, studio di mercato,</w:t>
      </w:r>
      <w:r>
        <w:rPr>
          <w:b w:val="0"/>
          <w:bCs/>
          <w:i/>
          <w:iCs/>
          <w:color w:val="808080"/>
          <w:lang w:val="it-CH"/>
        </w:rPr>
        <w:t xml:space="preserve"> concetto</w:t>
      </w:r>
      <w:r w:rsidR="00EF063E" w:rsidRPr="00866882">
        <w:rPr>
          <w:b w:val="0"/>
          <w:bCs/>
          <w:i/>
          <w:iCs/>
          <w:color w:val="808080"/>
          <w:lang w:val="it-CH"/>
        </w:rPr>
        <w:t>, e</w:t>
      </w:r>
      <w:r>
        <w:rPr>
          <w:b w:val="0"/>
          <w:bCs/>
          <w:i/>
          <w:iCs/>
          <w:color w:val="808080"/>
          <w:lang w:val="it-CH"/>
        </w:rPr>
        <w:t>c</w:t>
      </w:r>
      <w:r w:rsidR="00EF063E" w:rsidRPr="00866882">
        <w:rPr>
          <w:b w:val="0"/>
          <w:bCs/>
          <w:i/>
          <w:iCs/>
          <w:color w:val="808080"/>
          <w:lang w:val="it-CH"/>
        </w:rPr>
        <w:t xml:space="preserve">c.) </w:t>
      </w:r>
      <w:r>
        <w:rPr>
          <w:b w:val="0"/>
          <w:bCs/>
          <w:i/>
          <w:iCs/>
          <w:color w:val="808080"/>
          <w:lang w:val="it-CH"/>
        </w:rPr>
        <w:t xml:space="preserve">e come/da chi saranno impiegate le conoscenze generate </w:t>
      </w:r>
      <w:r w:rsidR="00EF063E" w:rsidRPr="00866882">
        <w:rPr>
          <w:b w:val="0"/>
          <w:bCs/>
          <w:i/>
          <w:iCs/>
          <w:color w:val="808080"/>
          <w:lang w:val="it-CH"/>
        </w:rPr>
        <w:t>(</w:t>
      </w:r>
      <w:r>
        <w:rPr>
          <w:b w:val="0"/>
          <w:bCs/>
          <w:i/>
          <w:iCs/>
          <w:color w:val="808080"/>
          <w:lang w:val="it-CH"/>
        </w:rPr>
        <w:t>trasferimento delle conoscenze</w:t>
      </w:r>
      <w:r w:rsidR="00EF063E" w:rsidRPr="00866882">
        <w:rPr>
          <w:b w:val="0"/>
          <w:bCs/>
          <w:i/>
          <w:iCs/>
          <w:color w:val="808080"/>
          <w:lang w:val="it-CH"/>
        </w:rPr>
        <w:t xml:space="preserve">). </w:t>
      </w:r>
      <w:r w:rsidR="00825AED">
        <w:rPr>
          <w:b w:val="0"/>
          <w:bCs/>
          <w:i/>
          <w:iCs/>
          <w:color w:val="808080"/>
          <w:lang w:val="it-CH"/>
        </w:rPr>
        <w:t>Illustrare le</w:t>
      </w:r>
      <w:r w:rsidRPr="00866882">
        <w:rPr>
          <w:b w:val="0"/>
          <w:bCs/>
          <w:i/>
          <w:iCs/>
          <w:color w:val="808080"/>
          <w:lang w:val="it-CH"/>
        </w:rPr>
        <w:t xml:space="preserve"> offerte (servizi, prodotti) o le attività </w:t>
      </w:r>
      <w:r w:rsidR="00825AED">
        <w:rPr>
          <w:b w:val="0"/>
          <w:bCs/>
          <w:i/>
          <w:iCs/>
          <w:color w:val="808080"/>
          <w:lang w:val="it-CH"/>
        </w:rPr>
        <w:t>che potrebbero scaturire da un</w:t>
      </w:r>
      <w:r w:rsidRPr="00866882">
        <w:rPr>
          <w:b w:val="0"/>
          <w:bCs/>
          <w:i/>
          <w:iCs/>
          <w:color w:val="808080"/>
          <w:lang w:val="it-CH"/>
        </w:rPr>
        <w:t xml:space="preserve"> progetto successivo che </w:t>
      </w:r>
      <w:r>
        <w:rPr>
          <w:b w:val="0"/>
          <w:bCs/>
          <w:i/>
          <w:iCs/>
          <w:color w:val="808080"/>
          <w:lang w:val="it-CH"/>
        </w:rPr>
        <w:t>sono</w:t>
      </w:r>
      <w:r w:rsidRPr="00866882">
        <w:rPr>
          <w:b w:val="0"/>
          <w:bCs/>
          <w:i/>
          <w:iCs/>
          <w:color w:val="808080"/>
          <w:lang w:val="it-CH"/>
        </w:rPr>
        <w:t xml:space="preserve"> </w:t>
      </w:r>
      <w:r>
        <w:rPr>
          <w:b w:val="0"/>
          <w:bCs/>
          <w:i/>
          <w:iCs/>
          <w:color w:val="808080"/>
          <w:lang w:val="it-CH"/>
        </w:rPr>
        <w:t>oggetto degli accertamenti preliminari</w:t>
      </w:r>
      <w:r w:rsidR="00EF063E" w:rsidRPr="00866882">
        <w:rPr>
          <w:b w:val="0"/>
          <w:bCs/>
          <w:i/>
          <w:iCs/>
          <w:color w:val="808080"/>
          <w:lang w:val="it-CH"/>
        </w:rPr>
        <w:t xml:space="preserve">. </w:t>
      </w:r>
    </w:p>
    <w:p w14:paraId="380941BB" w14:textId="27425D6B" w:rsidR="00EF063E" w:rsidRPr="008E10C8" w:rsidRDefault="00EF063E" w:rsidP="00EF063E">
      <w:pPr>
        <w:rPr>
          <w:b/>
          <w:lang w:val="it-CH"/>
        </w:rPr>
      </w:pPr>
      <w:r w:rsidRPr="008E10C8">
        <w:rPr>
          <w:b/>
          <w:lang w:val="it-CH"/>
        </w:rPr>
        <w:t>4. Strategi</w:t>
      </w:r>
      <w:r w:rsidR="00C0286E" w:rsidRPr="008E10C8">
        <w:rPr>
          <w:b/>
          <w:lang w:val="it-CH"/>
        </w:rPr>
        <w:t>a</w:t>
      </w:r>
      <w:r w:rsidRPr="008E10C8">
        <w:rPr>
          <w:b/>
          <w:lang w:val="it-CH"/>
        </w:rPr>
        <w:t xml:space="preserve"> </w:t>
      </w:r>
      <w:r w:rsidR="00C0286E" w:rsidRPr="008E10C8">
        <w:rPr>
          <w:b/>
          <w:lang w:val="it-CH"/>
        </w:rPr>
        <w:t>e metodi</w:t>
      </w:r>
    </w:p>
    <w:p w14:paraId="6D315175" w14:textId="11616C22" w:rsidR="00EF063E" w:rsidRPr="00866882" w:rsidRDefault="00825AED" w:rsidP="002610B0">
      <w:pPr>
        <w:rPr>
          <w:bCs/>
          <w:i/>
          <w:iCs/>
          <w:color w:val="808080"/>
          <w:lang w:val="it-CH"/>
        </w:rPr>
      </w:pPr>
      <w:r>
        <w:rPr>
          <w:bCs/>
          <w:i/>
          <w:iCs/>
          <w:color w:val="808080"/>
          <w:lang w:val="it-CH"/>
        </w:rPr>
        <w:t>Descrivere le</w:t>
      </w:r>
      <w:r w:rsidR="00866882" w:rsidRPr="00866882">
        <w:rPr>
          <w:bCs/>
          <w:i/>
          <w:iCs/>
          <w:color w:val="808080"/>
          <w:lang w:val="it-CH"/>
        </w:rPr>
        <w:t xml:space="preserve"> strategie e i metodi utilizzati per </w:t>
      </w:r>
      <w:r w:rsidR="00866882">
        <w:rPr>
          <w:bCs/>
          <w:i/>
          <w:iCs/>
          <w:color w:val="808080"/>
          <w:lang w:val="it-CH"/>
        </w:rPr>
        <w:t>ottenere i</w:t>
      </w:r>
      <w:r w:rsidR="008F7659">
        <w:rPr>
          <w:bCs/>
          <w:i/>
          <w:iCs/>
          <w:color w:val="808080"/>
          <w:lang w:val="it-CH"/>
        </w:rPr>
        <w:t>l</w:t>
      </w:r>
      <w:r w:rsidR="00866882">
        <w:rPr>
          <w:bCs/>
          <w:i/>
          <w:iCs/>
          <w:color w:val="808080"/>
          <w:lang w:val="it-CH"/>
        </w:rPr>
        <w:t xml:space="preserve"> risultat</w:t>
      </w:r>
      <w:r w:rsidR="008F7659">
        <w:rPr>
          <w:bCs/>
          <w:i/>
          <w:iCs/>
          <w:color w:val="808080"/>
          <w:lang w:val="it-CH"/>
        </w:rPr>
        <w:t>o</w:t>
      </w:r>
      <w:r w:rsidR="00866882">
        <w:rPr>
          <w:bCs/>
          <w:i/>
          <w:iCs/>
          <w:color w:val="808080"/>
          <w:lang w:val="it-CH"/>
        </w:rPr>
        <w:t xml:space="preserve"> auspicat</w:t>
      </w:r>
      <w:r w:rsidR="008F7659">
        <w:rPr>
          <w:bCs/>
          <w:i/>
          <w:iCs/>
          <w:color w:val="808080"/>
          <w:lang w:val="it-CH"/>
        </w:rPr>
        <w:t>o</w:t>
      </w:r>
      <w:r w:rsidR="00866882">
        <w:rPr>
          <w:bCs/>
          <w:i/>
          <w:iCs/>
          <w:color w:val="808080"/>
          <w:lang w:val="it-CH"/>
        </w:rPr>
        <w:t xml:space="preserve"> con </w:t>
      </w:r>
      <w:r w:rsidR="00866882" w:rsidRPr="00866882">
        <w:rPr>
          <w:bCs/>
          <w:i/>
          <w:iCs/>
          <w:color w:val="808080"/>
          <w:lang w:val="it-CH"/>
        </w:rPr>
        <w:t>gli accertamenti preliminari</w:t>
      </w:r>
      <w:r w:rsidR="00EF063E" w:rsidRPr="00866882">
        <w:rPr>
          <w:bCs/>
          <w:i/>
          <w:iCs/>
          <w:color w:val="808080"/>
          <w:lang w:val="it-CH"/>
        </w:rPr>
        <w:t xml:space="preserve">. </w:t>
      </w:r>
      <w:r w:rsidR="00866882" w:rsidRPr="00866882">
        <w:rPr>
          <w:bCs/>
          <w:i/>
          <w:iCs/>
          <w:color w:val="808080"/>
          <w:lang w:val="it-CH"/>
        </w:rPr>
        <w:t>Se possibile descri</w:t>
      </w:r>
      <w:r>
        <w:rPr>
          <w:bCs/>
          <w:i/>
          <w:iCs/>
          <w:color w:val="808080"/>
          <w:lang w:val="it-CH"/>
        </w:rPr>
        <w:t>vere</w:t>
      </w:r>
      <w:r w:rsidR="00866882" w:rsidRPr="00866882">
        <w:rPr>
          <w:bCs/>
          <w:i/>
          <w:iCs/>
          <w:color w:val="808080"/>
          <w:lang w:val="it-CH"/>
        </w:rPr>
        <w:t xml:space="preserve"> la strategia di un possibile progetto successivo</w:t>
      </w:r>
      <w:r w:rsidR="00EF063E" w:rsidRPr="00866882">
        <w:rPr>
          <w:bCs/>
          <w:i/>
          <w:iCs/>
          <w:color w:val="808080"/>
          <w:lang w:val="it-CH"/>
        </w:rPr>
        <w:t xml:space="preserve">. </w:t>
      </w:r>
    </w:p>
    <w:p w14:paraId="205D259E" w14:textId="011C995F" w:rsidR="00EF063E" w:rsidRPr="008E10C8" w:rsidRDefault="00EF063E" w:rsidP="00EF063E">
      <w:pPr>
        <w:pStyle w:val="Titel10Pt"/>
        <w:spacing w:before="260"/>
        <w:rPr>
          <w:bCs/>
          <w:lang w:val="it-CH"/>
        </w:rPr>
      </w:pPr>
      <w:r w:rsidRPr="008E10C8">
        <w:rPr>
          <w:bCs/>
          <w:lang w:val="it-CH"/>
        </w:rPr>
        <w:t xml:space="preserve">5. </w:t>
      </w:r>
      <w:r w:rsidR="00C0286E" w:rsidRPr="008E10C8">
        <w:rPr>
          <w:bCs/>
          <w:lang w:val="it-CH"/>
        </w:rPr>
        <w:t>Tempistiche e traguardi intermedi</w:t>
      </w:r>
      <w:r w:rsidRPr="008E10C8">
        <w:rPr>
          <w:bCs/>
          <w:lang w:val="it-CH"/>
        </w:rPr>
        <w:t xml:space="preserve"> </w:t>
      </w:r>
    </w:p>
    <w:p w14:paraId="0EAD6CAF" w14:textId="2AD026E7" w:rsidR="00EF063E" w:rsidRPr="00866882" w:rsidRDefault="00866882" w:rsidP="00EF063E">
      <w:pPr>
        <w:rPr>
          <w:b/>
          <w:bCs/>
          <w:lang w:val="it-CH"/>
        </w:rPr>
      </w:pPr>
      <w:r w:rsidRPr="00866882">
        <w:rPr>
          <w:rStyle w:val="Platzhaltertext"/>
          <w:i/>
          <w:iCs/>
          <w:lang w:val="it-CH"/>
        </w:rPr>
        <w:t>Descr</w:t>
      </w:r>
      <w:r w:rsidR="00825AED">
        <w:rPr>
          <w:rStyle w:val="Platzhaltertext"/>
          <w:i/>
          <w:iCs/>
          <w:lang w:val="it-CH"/>
        </w:rPr>
        <w:t>ivere</w:t>
      </w:r>
      <w:r w:rsidRPr="00866882">
        <w:rPr>
          <w:rStyle w:val="Platzhaltertext"/>
          <w:i/>
          <w:iCs/>
          <w:lang w:val="it-CH"/>
        </w:rPr>
        <w:t xml:space="preserve"> le tempistiche e i traguardi intermedi fino alla fine degli accertamenti preliminari nonché (se possibile) le tempistiche approssimative di un possibile progetto successivo</w:t>
      </w:r>
      <w:r w:rsidR="00EF063E" w:rsidRPr="00866882">
        <w:rPr>
          <w:rStyle w:val="Platzhaltertext"/>
          <w:i/>
          <w:iCs/>
          <w:lang w:val="it-CH"/>
        </w:rPr>
        <w:t>.</w:t>
      </w:r>
    </w:p>
    <w:p w14:paraId="038E816C" w14:textId="14E0CC97" w:rsidR="00EF063E" w:rsidRPr="008E10C8" w:rsidRDefault="00EF063E" w:rsidP="00EF063E">
      <w:pPr>
        <w:rPr>
          <w:b/>
          <w:bCs/>
          <w:lang w:val="it-CH"/>
        </w:rPr>
      </w:pPr>
      <w:r w:rsidRPr="008E10C8">
        <w:rPr>
          <w:b/>
          <w:bCs/>
          <w:lang w:val="it-CH"/>
        </w:rPr>
        <w:t xml:space="preserve">6. </w:t>
      </w:r>
      <w:r w:rsidR="00C0286E" w:rsidRPr="008E10C8">
        <w:rPr>
          <w:b/>
          <w:bCs/>
          <w:lang w:val="it-CH"/>
        </w:rPr>
        <w:t>Comprensorio del progetto</w:t>
      </w:r>
    </w:p>
    <w:p w14:paraId="6118D6F9" w14:textId="741B0B6C" w:rsidR="00EF063E" w:rsidRPr="005A2783" w:rsidRDefault="00825AED" w:rsidP="00EF063E">
      <w:pPr>
        <w:rPr>
          <w:b/>
          <w:bCs/>
          <w:lang w:val="it-IT"/>
        </w:rPr>
      </w:pPr>
      <w:r>
        <w:rPr>
          <w:bCs/>
          <w:i/>
          <w:iCs/>
          <w:color w:val="808080"/>
          <w:lang w:val="it-CH"/>
        </w:rPr>
        <w:t xml:space="preserve">Descrivere </w:t>
      </w:r>
      <w:r w:rsidR="00866882" w:rsidRPr="00866882">
        <w:rPr>
          <w:bCs/>
          <w:i/>
          <w:iCs/>
          <w:color w:val="808080"/>
          <w:lang w:val="it-CH"/>
        </w:rPr>
        <w:t>l’area geografica in cui saranno realizzati gli accertamenti preliminari e un possibile progetto successivo (</w:t>
      </w:r>
      <w:proofErr w:type="spellStart"/>
      <w:r w:rsidR="00866882" w:rsidRPr="00866882">
        <w:rPr>
          <w:bCs/>
          <w:i/>
          <w:iCs/>
          <w:color w:val="808080"/>
          <w:lang w:val="it-CH"/>
        </w:rPr>
        <w:t>ev</w:t>
      </w:r>
      <w:proofErr w:type="spellEnd"/>
      <w:r w:rsidR="00866882" w:rsidRPr="00866882">
        <w:rPr>
          <w:bCs/>
          <w:i/>
          <w:iCs/>
          <w:color w:val="808080"/>
          <w:lang w:val="it-CH"/>
        </w:rPr>
        <w:t>. allegare un estratto della car</w:t>
      </w:r>
      <w:r w:rsidR="00866882">
        <w:rPr>
          <w:bCs/>
          <w:i/>
          <w:iCs/>
          <w:color w:val="808080"/>
          <w:lang w:val="it-CH"/>
        </w:rPr>
        <w:t>ta)</w:t>
      </w:r>
      <w:r w:rsidR="00EF063E" w:rsidRPr="005A2783">
        <w:rPr>
          <w:bCs/>
          <w:i/>
          <w:iCs/>
          <w:color w:val="808080"/>
          <w:lang w:val="it-IT"/>
        </w:rPr>
        <w:t>.</w:t>
      </w:r>
    </w:p>
    <w:p w14:paraId="668A5A0C" w14:textId="5DC29468" w:rsidR="00953CFF" w:rsidRPr="005A2783" w:rsidRDefault="00A468DD" w:rsidP="002610B0">
      <w:pPr>
        <w:rPr>
          <w:b/>
          <w:bCs/>
          <w:lang w:val="it-IT"/>
        </w:rPr>
      </w:pPr>
      <w:r w:rsidRPr="005A2783">
        <w:rPr>
          <w:b/>
          <w:bCs/>
          <w:lang w:val="it-IT"/>
        </w:rPr>
        <w:t>7</w:t>
      </w:r>
      <w:r w:rsidR="000E05AA" w:rsidRPr="005A2783">
        <w:rPr>
          <w:b/>
          <w:bCs/>
          <w:lang w:val="it-IT"/>
        </w:rPr>
        <w:t xml:space="preserve">. </w:t>
      </w:r>
      <w:r w:rsidR="00C0286E" w:rsidRPr="005A2783">
        <w:rPr>
          <w:b/>
          <w:lang w:val="it-IT"/>
        </w:rPr>
        <w:t>Rapporto tra l’idea di progetto</w:t>
      </w:r>
      <w:r w:rsidR="005A3039">
        <w:rPr>
          <w:b/>
          <w:lang w:val="it-IT"/>
        </w:rPr>
        <w:t>, l’agricoltura</w:t>
      </w:r>
      <w:r w:rsidR="007C7835">
        <w:rPr>
          <w:b/>
          <w:lang w:val="it-IT"/>
        </w:rPr>
        <w:t xml:space="preserve"> e la filiera </w:t>
      </w:r>
      <w:r w:rsidR="00C0286E" w:rsidRPr="005A2783">
        <w:rPr>
          <w:b/>
          <w:lang w:val="it-IT"/>
        </w:rPr>
        <w:t>alimentare</w:t>
      </w:r>
    </w:p>
    <w:p w14:paraId="32811674" w14:textId="27959874" w:rsidR="00825AED" w:rsidRPr="00825AED" w:rsidRDefault="00825AED" w:rsidP="00825AED">
      <w:pPr>
        <w:rPr>
          <w:bCs/>
          <w:i/>
          <w:iCs/>
          <w:color w:val="808080"/>
          <w:lang w:val="it-CH"/>
        </w:rPr>
      </w:pPr>
      <w:r w:rsidRPr="00825AED">
        <w:rPr>
          <w:bCs/>
          <w:i/>
          <w:iCs/>
          <w:color w:val="808080"/>
          <w:lang w:val="it-CH"/>
        </w:rPr>
        <w:t xml:space="preserve">Descrivere in che misura le istituzioni agricole, i </w:t>
      </w:r>
      <w:r w:rsidR="007C7835">
        <w:rPr>
          <w:bCs/>
          <w:i/>
          <w:iCs/>
          <w:color w:val="808080"/>
          <w:lang w:val="it-CH"/>
        </w:rPr>
        <w:t>raggruppamenti</w:t>
      </w:r>
      <w:r>
        <w:rPr>
          <w:bCs/>
          <w:i/>
          <w:iCs/>
          <w:color w:val="808080"/>
          <w:lang w:val="it-CH"/>
        </w:rPr>
        <w:t>, eccetera,</w:t>
      </w:r>
      <w:r w:rsidRPr="00825AED">
        <w:rPr>
          <w:bCs/>
          <w:i/>
          <w:iCs/>
          <w:color w:val="808080"/>
          <w:lang w:val="it-CH"/>
        </w:rPr>
        <w:t xml:space="preserve"> sono coinvolti </w:t>
      </w:r>
      <w:r>
        <w:rPr>
          <w:bCs/>
          <w:i/>
          <w:iCs/>
          <w:color w:val="808080"/>
          <w:lang w:val="it-CH"/>
        </w:rPr>
        <w:t>negli accertamenti</w:t>
      </w:r>
      <w:r w:rsidRPr="00825AED">
        <w:rPr>
          <w:bCs/>
          <w:i/>
          <w:iCs/>
          <w:color w:val="808080"/>
          <w:lang w:val="it-CH"/>
        </w:rPr>
        <w:t xml:space="preserve"> preliminar</w:t>
      </w:r>
      <w:r>
        <w:rPr>
          <w:bCs/>
          <w:i/>
          <w:iCs/>
          <w:color w:val="808080"/>
          <w:lang w:val="it-CH"/>
        </w:rPr>
        <w:t>i</w:t>
      </w:r>
      <w:r w:rsidRPr="00825AED">
        <w:rPr>
          <w:bCs/>
          <w:i/>
          <w:iCs/>
          <w:color w:val="808080"/>
          <w:lang w:val="it-CH"/>
        </w:rPr>
        <w:t xml:space="preserve">. </w:t>
      </w:r>
      <w:r>
        <w:rPr>
          <w:bCs/>
          <w:i/>
          <w:iCs/>
          <w:color w:val="808080"/>
          <w:lang w:val="it-CH"/>
        </w:rPr>
        <w:t>Indicare</w:t>
      </w:r>
      <w:r w:rsidRPr="00825AED">
        <w:rPr>
          <w:bCs/>
          <w:i/>
          <w:iCs/>
          <w:color w:val="808080"/>
          <w:lang w:val="it-CH"/>
        </w:rPr>
        <w:t xml:space="preserve"> in che misura il progetto è rilevante per </w:t>
      </w:r>
      <w:r w:rsidR="005A3039">
        <w:rPr>
          <w:bCs/>
          <w:i/>
          <w:iCs/>
          <w:color w:val="808080"/>
          <w:lang w:val="it-CH"/>
        </w:rPr>
        <w:t xml:space="preserve">l’agricoltura e </w:t>
      </w:r>
      <w:r>
        <w:rPr>
          <w:bCs/>
          <w:i/>
          <w:iCs/>
          <w:color w:val="808080"/>
          <w:lang w:val="it-CH"/>
        </w:rPr>
        <w:t>la filiera</w:t>
      </w:r>
      <w:r w:rsidRPr="00825AED">
        <w:rPr>
          <w:bCs/>
          <w:i/>
          <w:iCs/>
          <w:color w:val="808080"/>
          <w:lang w:val="it-CH"/>
        </w:rPr>
        <w:t xml:space="preserve"> </w:t>
      </w:r>
      <w:r w:rsidR="005A3039">
        <w:rPr>
          <w:bCs/>
          <w:i/>
          <w:iCs/>
          <w:color w:val="808080"/>
          <w:lang w:val="it-CH"/>
        </w:rPr>
        <w:t>al</w:t>
      </w:r>
      <w:r w:rsidRPr="00825AED">
        <w:rPr>
          <w:bCs/>
          <w:i/>
          <w:iCs/>
          <w:color w:val="808080"/>
          <w:lang w:val="it-CH"/>
        </w:rPr>
        <w:t xml:space="preserve">imentare </w:t>
      </w:r>
      <w:r w:rsidR="005A3039">
        <w:rPr>
          <w:bCs/>
          <w:i/>
          <w:iCs/>
          <w:color w:val="808080"/>
          <w:lang w:val="it-CH"/>
        </w:rPr>
        <w:t>nonché</w:t>
      </w:r>
      <w:r w:rsidRPr="00825AED">
        <w:rPr>
          <w:bCs/>
          <w:i/>
          <w:iCs/>
          <w:color w:val="808080"/>
          <w:lang w:val="it-CH"/>
        </w:rPr>
        <w:t xml:space="preserve"> come può essere generato un valore aggiunto per l</w:t>
      </w:r>
      <w:r>
        <w:rPr>
          <w:bCs/>
          <w:i/>
          <w:iCs/>
          <w:color w:val="808080"/>
          <w:lang w:val="it-CH"/>
        </w:rPr>
        <w:t>’</w:t>
      </w:r>
      <w:r w:rsidRPr="00825AED">
        <w:rPr>
          <w:bCs/>
          <w:i/>
          <w:iCs/>
          <w:color w:val="808080"/>
          <w:lang w:val="it-CH"/>
        </w:rPr>
        <w:t>agricoltura.</w:t>
      </w:r>
    </w:p>
    <w:p w14:paraId="6DCEF823" w14:textId="0F32B0D7" w:rsidR="002610B0" w:rsidRPr="005A2783" w:rsidRDefault="00A468DD" w:rsidP="00C02CF5">
      <w:pPr>
        <w:rPr>
          <w:b/>
          <w:lang w:val="it-IT"/>
        </w:rPr>
      </w:pPr>
      <w:r w:rsidRPr="005A2783">
        <w:rPr>
          <w:b/>
          <w:lang w:val="it-IT"/>
        </w:rPr>
        <w:t>8</w:t>
      </w:r>
      <w:r w:rsidR="00F204A8" w:rsidRPr="005A2783">
        <w:rPr>
          <w:b/>
          <w:lang w:val="it-IT"/>
        </w:rPr>
        <w:t xml:space="preserve">. </w:t>
      </w:r>
      <w:r w:rsidR="00C0286E" w:rsidRPr="005A2783">
        <w:rPr>
          <w:b/>
          <w:lang w:val="it-IT"/>
        </w:rPr>
        <w:t>Forza innovativa dell’idea di progetto</w:t>
      </w:r>
    </w:p>
    <w:p w14:paraId="38125A37" w14:textId="66E5703B" w:rsidR="00E12607" w:rsidRPr="005A2783" w:rsidRDefault="005A2783" w:rsidP="00A81BC8">
      <w:pPr>
        <w:rPr>
          <w:bCs/>
          <w:i/>
          <w:iCs/>
          <w:color w:val="808080"/>
          <w:lang w:val="it-CH"/>
        </w:rPr>
      </w:pPr>
      <w:r w:rsidRPr="005A2783">
        <w:rPr>
          <w:bCs/>
          <w:i/>
          <w:iCs/>
          <w:color w:val="808080"/>
          <w:lang w:val="it-CH"/>
        </w:rPr>
        <w:t>Descr</w:t>
      </w:r>
      <w:r w:rsidR="00825AED">
        <w:rPr>
          <w:bCs/>
          <w:i/>
          <w:iCs/>
          <w:color w:val="808080"/>
          <w:lang w:val="it-CH"/>
        </w:rPr>
        <w:t>ivere</w:t>
      </w:r>
      <w:r w:rsidRPr="005A2783">
        <w:rPr>
          <w:bCs/>
          <w:i/>
          <w:iCs/>
          <w:color w:val="808080"/>
          <w:lang w:val="it-CH"/>
        </w:rPr>
        <w:t xml:space="preserve"> </w:t>
      </w:r>
      <w:r w:rsidR="00825AED">
        <w:rPr>
          <w:bCs/>
          <w:i/>
          <w:iCs/>
          <w:color w:val="808080"/>
          <w:lang w:val="it-CH"/>
        </w:rPr>
        <w:t>i</w:t>
      </w:r>
      <w:r w:rsidRPr="005A2783">
        <w:rPr>
          <w:bCs/>
          <w:i/>
          <w:iCs/>
          <w:color w:val="808080"/>
          <w:lang w:val="it-CH"/>
        </w:rPr>
        <w:t>l carattere innovativo dell’idea di progetto</w:t>
      </w:r>
      <w:r w:rsidR="001801DB" w:rsidRPr="005A2783">
        <w:rPr>
          <w:bCs/>
          <w:i/>
          <w:iCs/>
          <w:color w:val="808080"/>
          <w:lang w:val="it-CH"/>
        </w:rPr>
        <w:t>.</w:t>
      </w:r>
      <w:r w:rsidR="000E05AA" w:rsidRPr="005A2783">
        <w:rPr>
          <w:bCs/>
          <w:i/>
          <w:iCs/>
          <w:color w:val="808080"/>
          <w:lang w:val="it-CH"/>
        </w:rPr>
        <w:t xml:space="preserve"> </w:t>
      </w:r>
    </w:p>
    <w:p w14:paraId="331BC16E" w14:textId="4BF8FA33" w:rsidR="003C66D6" w:rsidRPr="005A2783" w:rsidRDefault="00A468DD" w:rsidP="003C66D6">
      <w:pPr>
        <w:spacing w:after="0"/>
        <w:jc w:val="both"/>
        <w:rPr>
          <w:b/>
          <w:bCs/>
          <w:lang w:val="it-IT"/>
        </w:rPr>
      </w:pPr>
      <w:r w:rsidRPr="005A2783">
        <w:rPr>
          <w:b/>
          <w:bCs/>
          <w:lang w:val="it-IT"/>
        </w:rPr>
        <w:t>9</w:t>
      </w:r>
      <w:r w:rsidR="002610B0" w:rsidRPr="005A2783">
        <w:rPr>
          <w:b/>
          <w:bCs/>
          <w:lang w:val="it-IT"/>
        </w:rPr>
        <w:t xml:space="preserve">. </w:t>
      </w:r>
      <w:r w:rsidR="00C0286E" w:rsidRPr="005A2783">
        <w:rPr>
          <w:b/>
          <w:bCs/>
          <w:lang w:val="it-IT"/>
        </w:rPr>
        <w:t>Ente promotore del progetto</w:t>
      </w:r>
    </w:p>
    <w:p w14:paraId="4AD85D72" w14:textId="77777777" w:rsidR="00E12607" w:rsidRPr="005A2783" w:rsidRDefault="00E12607" w:rsidP="00E12607">
      <w:pPr>
        <w:pStyle w:val="Standard20"/>
        <w:rPr>
          <w:rStyle w:val="Platzhaltertext"/>
          <w:i/>
          <w:iCs/>
          <w:lang w:val="it-IT"/>
        </w:rPr>
      </w:pPr>
    </w:p>
    <w:p w14:paraId="6985B900" w14:textId="39F0079B" w:rsidR="00E12607" w:rsidRPr="0079682D" w:rsidRDefault="005A2783" w:rsidP="00E12607">
      <w:pPr>
        <w:pStyle w:val="Standard20"/>
        <w:rPr>
          <w:rStyle w:val="Platzhaltertext"/>
          <w:i/>
          <w:iCs/>
          <w:lang w:val="it-IT"/>
        </w:rPr>
      </w:pPr>
      <w:r w:rsidRPr="005A2783">
        <w:rPr>
          <w:rStyle w:val="Platzhaltertext"/>
          <w:i/>
          <w:iCs/>
          <w:lang w:val="it-CH"/>
        </w:rPr>
        <w:t>De</w:t>
      </w:r>
      <w:r w:rsidR="0079682D">
        <w:rPr>
          <w:rStyle w:val="Platzhaltertext"/>
          <w:i/>
          <w:iCs/>
          <w:lang w:val="it-CH"/>
        </w:rPr>
        <w:t>s</w:t>
      </w:r>
      <w:r w:rsidRPr="005A2783">
        <w:rPr>
          <w:rStyle w:val="Platzhaltertext"/>
          <w:i/>
          <w:iCs/>
          <w:lang w:val="it-CH"/>
        </w:rPr>
        <w:t>cr</w:t>
      </w:r>
      <w:r w:rsidR="00825AED">
        <w:rPr>
          <w:rStyle w:val="Platzhaltertext"/>
          <w:i/>
          <w:iCs/>
          <w:lang w:val="it-CH"/>
        </w:rPr>
        <w:t>ivere il</w:t>
      </w:r>
      <w:r w:rsidRPr="005A2783">
        <w:rPr>
          <w:rStyle w:val="Platzhaltertext"/>
          <w:i/>
          <w:iCs/>
          <w:lang w:val="it-CH"/>
        </w:rPr>
        <w:t xml:space="preserve"> promotore degli accertamenti preliminari e </w:t>
      </w:r>
      <w:r w:rsidR="00825AED">
        <w:rPr>
          <w:rStyle w:val="Platzhaltertext"/>
          <w:i/>
          <w:iCs/>
          <w:lang w:val="it-CH"/>
        </w:rPr>
        <w:t>il possibile</w:t>
      </w:r>
      <w:r>
        <w:rPr>
          <w:rStyle w:val="Platzhaltertext"/>
          <w:i/>
          <w:iCs/>
          <w:lang w:val="it-CH"/>
        </w:rPr>
        <w:t xml:space="preserve"> </w:t>
      </w:r>
      <w:r w:rsidR="007C7835">
        <w:rPr>
          <w:rStyle w:val="Platzhaltertext"/>
          <w:i/>
          <w:iCs/>
          <w:lang w:val="it-CH"/>
        </w:rPr>
        <w:t xml:space="preserve">futuro </w:t>
      </w:r>
      <w:r>
        <w:rPr>
          <w:rStyle w:val="Platzhaltertext"/>
          <w:i/>
          <w:iCs/>
          <w:lang w:val="it-CH"/>
        </w:rPr>
        <w:t xml:space="preserve">ente promotore del progetto </w:t>
      </w:r>
      <w:r w:rsidR="00E12607" w:rsidRPr="005A2783">
        <w:rPr>
          <w:rStyle w:val="Platzhaltertext"/>
          <w:i/>
          <w:iCs/>
          <w:lang w:val="it-CH"/>
        </w:rPr>
        <w:t>(</w:t>
      </w:r>
      <w:proofErr w:type="spellStart"/>
      <w:r w:rsidR="00E12607" w:rsidRPr="005A2783">
        <w:rPr>
          <w:rStyle w:val="Platzhaltertext"/>
          <w:i/>
          <w:iCs/>
          <w:lang w:val="it-CH"/>
        </w:rPr>
        <w:t>ev</w:t>
      </w:r>
      <w:proofErr w:type="spellEnd"/>
      <w:r w:rsidR="00154CF3" w:rsidRPr="005A2783">
        <w:rPr>
          <w:rStyle w:val="Platzhaltertext"/>
          <w:i/>
          <w:iCs/>
          <w:lang w:val="it-CH"/>
        </w:rPr>
        <w:t xml:space="preserve">. </w:t>
      </w:r>
      <w:r w:rsidR="0079682D" w:rsidRPr="0079682D">
        <w:rPr>
          <w:rStyle w:val="Platzhaltertext"/>
          <w:i/>
          <w:iCs/>
          <w:lang w:val="it-IT"/>
        </w:rPr>
        <w:t>fo</w:t>
      </w:r>
      <w:r w:rsidR="0079682D">
        <w:rPr>
          <w:rStyle w:val="Platzhaltertext"/>
          <w:i/>
          <w:iCs/>
          <w:lang w:val="it-IT"/>
        </w:rPr>
        <w:t>rma di organizzazion</w:t>
      </w:r>
      <w:r w:rsidR="007C7835">
        <w:rPr>
          <w:rStyle w:val="Platzhaltertext"/>
          <w:i/>
          <w:iCs/>
          <w:lang w:val="it-IT"/>
        </w:rPr>
        <w:t>e</w:t>
      </w:r>
      <w:r w:rsidR="00E12607" w:rsidRPr="0079682D">
        <w:rPr>
          <w:rStyle w:val="Platzhaltertext"/>
          <w:i/>
          <w:iCs/>
          <w:lang w:val="it-IT"/>
        </w:rPr>
        <w:t xml:space="preserve">, </w:t>
      </w:r>
      <w:r w:rsidR="0079682D">
        <w:rPr>
          <w:rStyle w:val="Platzhaltertext"/>
          <w:i/>
          <w:iCs/>
          <w:lang w:val="it-IT"/>
        </w:rPr>
        <w:t>parti coinvolte</w:t>
      </w:r>
      <w:r w:rsidR="00E12607" w:rsidRPr="0079682D">
        <w:rPr>
          <w:rStyle w:val="Platzhaltertext"/>
          <w:i/>
          <w:iCs/>
          <w:lang w:val="it-IT"/>
        </w:rPr>
        <w:t xml:space="preserve">) </w:t>
      </w:r>
      <w:r w:rsidR="00825AED">
        <w:rPr>
          <w:rStyle w:val="Platzhaltertext"/>
          <w:i/>
          <w:iCs/>
          <w:lang w:val="it-IT"/>
        </w:rPr>
        <w:t>nonché le</w:t>
      </w:r>
      <w:r w:rsidR="0079682D">
        <w:rPr>
          <w:rStyle w:val="Platzhaltertext"/>
          <w:i/>
          <w:iCs/>
          <w:lang w:val="it-IT"/>
        </w:rPr>
        <w:t xml:space="preserve"> rispettiv</w:t>
      </w:r>
      <w:r w:rsidR="003C1B73">
        <w:rPr>
          <w:rStyle w:val="Platzhaltertext"/>
          <w:i/>
          <w:iCs/>
          <w:lang w:val="it-IT"/>
        </w:rPr>
        <w:t>e</w:t>
      </w:r>
      <w:r w:rsidR="0079682D">
        <w:rPr>
          <w:rStyle w:val="Platzhaltertext"/>
          <w:i/>
          <w:iCs/>
          <w:lang w:val="it-IT"/>
        </w:rPr>
        <w:t xml:space="preserve"> inter</w:t>
      </w:r>
      <w:r w:rsidR="003C1B73">
        <w:rPr>
          <w:rStyle w:val="Platzhaltertext"/>
          <w:i/>
          <w:iCs/>
          <w:lang w:val="it-IT"/>
        </w:rPr>
        <w:t>azioni</w:t>
      </w:r>
      <w:r w:rsidR="0079682D">
        <w:rPr>
          <w:rStyle w:val="Platzhaltertext"/>
          <w:i/>
          <w:iCs/>
          <w:lang w:val="it-IT"/>
        </w:rPr>
        <w:t xml:space="preserve"> con altri attori nel sistema alimentare</w:t>
      </w:r>
      <w:r w:rsidR="00AF64F5" w:rsidRPr="0079682D">
        <w:rPr>
          <w:rStyle w:val="Platzhaltertext"/>
          <w:i/>
          <w:iCs/>
          <w:lang w:val="it-IT"/>
        </w:rPr>
        <w:t>.</w:t>
      </w:r>
      <w:r w:rsidR="00E12607" w:rsidRPr="0079682D">
        <w:rPr>
          <w:rStyle w:val="Platzhaltertext"/>
          <w:i/>
          <w:iCs/>
          <w:lang w:val="it-IT"/>
        </w:rPr>
        <w:t xml:space="preserve"> </w:t>
      </w:r>
    </w:p>
    <w:p w14:paraId="4A1725FE" w14:textId="77777777" w:rsidR="00A34664" w:rsidRPr="0079682D" w:rsidRDefault="00A34664" w:rsidP="003C66D6">
      <w:pPr>
        <w:spacing w:after="0"/>
        <w:jc w:val="both"/>
        <w:rPr>
          <w:b/>
          <w:bCs/>
          <w:lang w:val="it-IT"/>
        </w:rPr>
      </w:pPr>
    </w:p>
    <w:p w14:paraId="751957D0" w14:textId="77777777" w:rsidR="00A34664" w:rsidRPr="0079682D" w:rsidRDefault="00A34664" w:rsidP="003C66D6">
      <w:pPr>
        <w:spacing w:after="0"/>
        <w:jc w:val="both"/>
        <w:rPr>
          <w:b/>
          <w:bCs/>
          <w:lang w:val="it-IT"/>
        </w:rPr>
      </w:pPr>
    </w:p>
    <w:p w14:paraId="684ABEE5" w14:textId="77777777" w:rsidR="00A34664" w:rsidRPr="0079682D" w:rsidRDefault="00A34664" w:rsidP="003C66D6">
      <w:pPr>
        <w:spacing w:after="0"/>
        <w:jc w:val="both"/>
        <w:rPr>
          <w:b/>
          <w:bCs/>
          <w:lang w:val="it-IT"/>
        </w:rPr>
      </w:pPr>
    </w:p>
    <w:p w14:paraId="40F2A774" w14:textId="77777777" w:rsidR="00CB62DF" w:rsidRPr="0079682D" w:rsidRDefault="00CB62DF" w:rsidP="003C66D6">
      <w:pPr>
        <w:spacing w:after="0"/>
        <w:jc w:val="both"/>
        <w:rPr>
          <w:b/>
          <w:bCs/>
          <w:lang w:val="it-IT"/>
        </w:rPr>
      </w:pPr>
    </w:p>
    <w:p w14:paraId="168A4C9B" w14:textId="77777777" w:rsidR="00A34664" w:rsidRPr="0079682D" w:rsidRDefault="00A34664" w:rsidP="003C66D6">
      <w:pPr>
        <w:spacing w:after="0"/>
        <w:jc w:val="both"/>
        <w:rPr>
          <w:b/>
          <w:bCs/>
          <w:lang w:val="it-IT"/>
        </w:rPr>
      </w:pPr>
    </w:p>
    <w:p w14:paraId="52A9A1FC" w14:textId="30F7FB7D" w:rsidR="00E12607" w:rsidRPr="005A2783" w:rsidRDefault="00A468DD" w:rsidP="00E12607">
      <w:pPr>
        <w:spacing w:after="0"/>
        <w:jc w:val="both"/>
        <w:rPr>
          <w:b/>
          <w:bCs/>
          <w:lang w:val="it-IT"/>
        </w:rPr>
      </w:pPr>
      <w:r w:rsidRPr="005A2783">
        <w:rPr>
          <w:b/>
          <w:bCs/>
          <w:lang w:val="it-IT"/>
        </w:rPr>
        <w:lastRenderedPageBreak/>
        <w:t>10</w:t>
      </w:r>
      <w:r w:rsidR="00E12607" w:rsidRPr="005A2783">
        <w:rPr>
          <w:b/>
          <w:bCs/>
          <w:lang w:val="it-IT"/>
        </w:rPr>
        <w:t>. Budget</w:t>
      </w:r>
      <w:r w:rsidR="00A81BC8" w:rsidRPr="005A2783">
        <w:rPr>
          <w:b/>
          <w:bCs/>
          <w:lang w:val="it-IT"/>
        </w:rPr>
        <w:t xml:space="preserve"> </w:t>
      </w:r>
      <w:r w:rsidR="003E5BA7" w:rsidRPr="005A2783">
        <w:rPr>
          <w:b/>
          <w:bCs/>
          <w:lang w:val="it-IT"/>
        </w:rPr>
        <w:t>e finanziamento</w:t>
      </w:r>
    </w:p>
    <w:p w14:paraId="50B82BEB" w14:textId="5DD44B93" w:rsidR="00E12607" w:rsidRPr="005A2783" w:rsidRDefault="00825AED" w:rsidP="00E12607">
      <w:pPr>
        <w:pStyle w:val="Titel10Pt"/>
        <w:spacing w:before="260"/>
        <w:rPr>
          <w:rStyle w:val="Platzhaltertext"/>
          <w:b w:val="0"/>
          <w:i/>
          <w:iCs/>
          <w:lang w:val="it-IT"/>
        </w:rPr>
      </w:pPr>
      <w:r>
        <w:rPr>
          <w:rStyle w:val="Platzhaltertext"/>
          <w:b w:val="0"/>
          <w:i/>
          <w:iCs/>
          <w:lang w:val="it-IT"/>
        </w:rPr>
        <w:t>Fornire una s</w:t>
      </w:r>
      <w:r w:rsidR="003E5BA7" w:rsidRPr="005A2783">
        <w:rPr>
          <w:rStyle w:val="Platzhaltertext"/>
          <w:b w:val="0"/>
          <w:i/>
          <w:iCs/>
          <w:lang w:val="it-IT"/>
        </w:rPr>
        <w:t>tima delle risorse finanziarie necessarie per gli accertamenti preliminari</w:t>
      </w:r>
      <w:r w:rsidR="008F7659">
        <w:rPr>
          <w:rStyle w:val="Platzhaltertext"/>
          <w:b w:val="0"/>
          <w:i/>
          <w:iCs/>
          <w:lang w:val="it-IT"/>
        </w:rPr>
        <w:t xml:space="preserve"> e indicare il</w:t>
      </w:r>
      <w:r w:rsidR="00E12607" w:rsidRPr="005A2783">
        <w:rPr>
          <w:rStyle w:val="Platzhaltertext"/>
          <w:b w:val="0"/>
          <w:i/>
          <w:iCs/>
          <w:lang w:val="it-IT"/>
        </w:rPr>
        <w:t xml:space="preserve"> </w:t>
      </w:r>
      <w:r w:rsidR="0079682D" w:rsidRPr="0079682D">
        <w:rPr>
          <w:b w:val="0"/>
          <w:bCs/>
          <w:i/>
          <w:iCs/>
          <w:color w:val="808080"/>
          <w:lang w:val="it-IT"/>
        </w:rPr>
        <w:t>contributo dell</w:t>
      </w:r>
      <w:r w:rsidR="008F7659">
        <w:rPr>
          <w:b w:val="0"/>
          <w:bCs/>
          <w:i/>
          <w:iCs/>
          <w:color w:val="808080"/>
          <w:lang w:val="it-IT"/>
        </w:rPr>
        <w:t>’</w:t>
      </w:r>
      <w:r w:rsidR="0079682D" w:rsidRPr="0079682D">
        <w:rPr>
          <w:b w:val="0"/>
          <w:bCs/>
          <w:i/>
          <w:iCs/>
          <w:color w:val="808080"/>
          <w:lang w:val="it-IT"/>
        </w:rPr>
        <w:t xml:space="preserve">UFAG auspicato per questa fase </w:t>
      </w:r>
      <w:r w:rsidR="00E12607" w:rsidRPr="005A2783">
        <w:rPr>
          <w:rStyle w:val="Platzhaltertext"/>
          <w:b w:val="0"/>
          <w:i/>
          <w:iCs/>
          <w:lang w:val="it-IT"/>
        </w:rPr>
        <w:t>(max. 20'000</w:t>
      </w:r>
      <w:r w:rsidR="003E5BA7" w:rsidRPr="005A2783">
        <w:rPr>
          <w:rStyle w:val="Platzhaltertext"/>
          <w:b w:val="0"/>
          <w:i/>
          <w:iCs/>
          <w:lang w:val="it-IT"/>
        </w:rPr>
        <w:t xml:space="preserve"> fr. e </w:t>
      </w:r>
      <w:r w:rsidR="00E12607" w:rsidRPr="005A2783">
        <w:rPr>
          <w:rStyle w:val="Platzhaltertext"/>
          <w:b w:val="0"/>
          <w:i/>
          <w:iCs/>
          <w:lang w:val="it-IT"/>
        </w:rPr>
        <w:t xml:space="preserve">50 % </w:t>
      </w:r>
      <w:r w:rsidR="003E5BA7" w:rsidRPr="005A2783">
        <w:rPr>
          <w:rStyle w:val="Platzhaltertext"/>
          <w:b w:val="0"/>
          <w:i/>
          <w:iCs/>
          <w:lang w:val="it-IT"/>
        </w:rPr>
        <w:t>dei costi</w:t>
      </w:r>
      <w:r w:rsidR="00E12607" w:rsidRPr="005A2783">
        <w:rPr>
          <w:rStyle w:val="Platzhaltertext"/>
          <w:b w:val="0"/>
          <w:i/>
          <w:iCs/>
          <w:lang w:val="it-IT"/>
        </w:rPr>
        <w:t>)</w:t>
      </w:r>
      <w:r w:rsidR="00BD5197" w:rsidRPr="005A2783">
        <w:rPr>
          <w:rStyle w:val="Platzhaltertext"/>
          <w:b w:val="0"/>
          <w:i/>
          <w:iCs/>
          <w:lang w:val="it-IT"/>
        </w:rPr>
        <w:t xml:space="preserve">. </w:t>
      </w:r>
      <w:r w:rsidR="003E5BA7" w:rsidRPr="005A2783">
        <w:rPr>
          <w:rStyle w:val="Platzhaltertext"/>
          <w:b w:val="0"/>
          <w:i/>
          <w:iCs/>
          <w:lang w:val="it-IT"/>
        </w:rPr>
        <w:t xml:space="preserve">Il restante </w:t>
      </w:r>
      <w:r w:rsidR="00BD5197" w:rsidRPr="005A2783">
        <w:rPr>
          <w:rStyle w:val="Platzhaltertext"/>
          <w:b w:val="0"/>
          <w:i/>
          <w:iCs/>
          <w:lang w:val="it-IT"/>
        </w:rPr>
        <w:t>50</w:t>
      </w:r>
      <w:r w:rsidR="003E5BA7" w:rsidRPr="005A2783">
        <w:rPr>
          <w:rStyle w:val="Platzhaltertext"/>
          <w:b w:val="0"/>
          <w:i/>
          <w:iCs/>
          <w:lang w:val="it-IT"/>
        </w:rPr>
        <w:t xml:space="preserve"> per cento dei costi deve essere finanziato dall’ente promotore o può essere fornito come prestazione propria</w:t>
      </w:r>
      <w:r w:rsidR="00BD5197" w:rsidRPr="005A2783">
        <w:rPr>
          <w:rStyle w:val="Platzhaltertext"/>
          <w:b w:val="0"/>
          <w:i/>
          <w:iCs/>
          <w:lang w:val="it-IT"/>
        </w:rPr>
        <w:t xml:space="preserve">. </w:t>
      </w:r>
    </w:p>
    <w:p w14:paraId="4479BB60" w14:textId="0FD34921" w:rsidR="00ED1511" w:rsidRPr="005A2783" w:rsidRDefault="00825AED" w:rsidP="00A81BC8">
      <w:pPr>
        <w:pStyle w:val="Titel10Pt"/>
        <w:spacing w:before="260"/>
        <w:rPr>
          <w:rStyle w:val="Platzhaltertext"/>
          <w:b w:val="0"/>
          <w:i/>
          <w:iCs/>
          <w:lang w:val="it-IT"/>
        </w:rPr>
      </w:pPr>
      <w:r>
        <w:rPr>
          <w:rStyle w:val="Platzhaltertext"/>
          <w:b w:val="0"/>
          <w:i/>
          <w:iCs/>
          <w:lang w:val="it-IT"/>
        </w:rPr>
        <w:t>Indicare i p</w:t>
      </w:r>
      <w:r w:rsidR="003E5BA7" w:rsidRPr="005A2783">
        <w:rPr>
          <w:rStyle w:val="Platzhaltertext"/>
          <w:b w:val="0"/>
          <w:i/>
          <w:iCs/>
          <w:lang w:val="it-IT"/>
        </w:rPr>
        <w:t xml:space="preserve">ossibili partner finanziari per la pianificazione e la realizzazione del progetto successivo </w:t>
      </w:r>
      <w:r w:rsidR="00A81BC8" w:rsidRPr="005A2783">
        <w:rPr>
          <w:rStyle w:val="Platzhaltertext"/>
          <w:b w:val="0"/>
          <w:i/>
          <w:iCs/>
          <w:lang w:val="it-IT"/>
        </w:rPr>
        <w:t>(</w:t>
      </w:r>
      <w:r w:rsidR="003E5BA7" w:rsidRPr="005A2783">
        <w:rPr>
          <w:rStyle w:val="Platzhaltertext"/>
          <w:b w:val="0"/>
          <w:i/>
          <w:iCs/>
          <w:lang w:val="it-IT"/>
        </w:rPr>
        <w:t>organizzazioni donatrici</w:t>
      </w:r>
      <w:r w:rsidR="00A81BC8" w:rsidRPr="005A2783">
        <w:rPr>
          <w:rStyle w:val="Platzhaltertext"/>
          <w:b w:val="0"/>
          <w:i/>
          <w:iCs/>
          <w:lang w:val="it-IT"/>
        </w:rPr>
        <w:t xml:space="preserve">, </w:t>
      </w:r>
      <w:r w:rsidR="003E5BA7" w:rsidRPr="005A2783">
        <w:rPr>
          <w:rStyle w:val="Platzhaltertext"/>
          <w:b w:val="0"/>
          <w:i/>
          <w:iCs/>
          <w:lang w:val="it-IT"/>
        </w:rPr>
        <w:t>istituzioni pubbliche, ecc.</w:t>
      </w:r>
      <w:r w:rsidR="00A81BC8" w:rsidRPr="005A2783">
        <w:rPr>
          <w:rStyle w:val="Platzhaltertext"/>
          <w:b w:val="0"/>
          <w:i/>
          <w:iCs/>
          <w:lang w:val="it-IT"/>
        </w:rPr>
        <w:t>)</w:t>
      </w:r>
      <w:r w:rsidR="000D50BA" w:rsidRPr="005A2783">
        <w:rPr>
          <w:rStyle w:val="Platzhaltertext"/>
          <w:b w:val="0"/>
          <w:i/>
          <w:iCs/>
          <w:lang w:val="it-IT"/>
        </w:rPr>
        <w:t>.</w:t>
      </w:r>
    </w:p>
    <w:p w14:paraId="0D162606" w14:textId="6DC4882A" w:rsidR="00A81BC8" w:rsidRPr="005A2783" w:rsidRDefault="00B16F36" w:rsidP="00A81BC8">
      <w:pPr>
        <w:rPr>
          <w:b/>
          <w:bCs/>
          <w:lang w:val="it-IT"/>
        </w:rPr>
      </w:pPr>
      <w:r w:rsidRPr="005A2783">
        <w:rPr>
          <w:b/>
          <w:bCs/>
          <w:lang w:val="it-IT"/>
        </w:rPr>
        <w:t>1</w:t>
      </w:r>
      <w:r w:rsidR="00A468DD" w:rsidRPr="005A2783">
        <w:rPr>
          <w:b/>
          <w:bCs/>
          <w:lang w:val="it-IT"/>
        </w:rPr>
        <w:t>1</w:t>
      </w:r>
      <w:r w:rsidR="00A81BC8" w:rsidRPr="005A2783">
        <w:rPr>
          <w:b/>
          <w:bCs/>
          <w:lang w:val="it-IT"/>
        </w:rPr>
        <w:t xml:space="preserve">. </w:t>
      </w:r>
      <w:r w:rsidR="003E5BA7" w:rsidRPr="005A2783">
        <w:rPr>
          <w:b/>
          <w:bCs/>
          <w:lang w:val="it-IT"/>
        </w:rPr>
        <w:t>Competenze</w:t>
      </w:r>
    </w:p>
    <w:p w14:paraId="25BD66FC" w14:textId="6B220E8B" w:rsidR="00A81BC8" w:rsidRPr="005A2783" w:rsidRDefault="003E5BA7" w:rsidP="00A81BC8">
      <w:pPr>
        <w:pStyle w:val="Titel10Pt"/>
        <w:spacing w:before="260"/>
        <w:rPr>
          <w:rStyle w:val="Platzhaltertext"/>
          <w:b w:val="0"/>
          <w:i/>
          <w:iCs/>
          <w:lang w:val="it-IT"/>
        </w:rPr>
      </w:pPr>
      <w:r w:rsidRPr="005A2783">
        <w:rPr>
          <w:rStyle w:val="Platzhaltertext"/>
          <w:b w:val="0"/>
          <w:i/>
          <w:iCs/>
          <w:lang w:val="it-IT"/>
        </w:rPr>
        <w:t>Descri</w:t>
      </w:r>
      <w:r w:rsidR="00825AED">
        <w:rPr>
          <w:rStyle w:val="Platzhaltertext"/>
          <w:b w:val="0"/>
          <w:i/>
          <w:iCs/>
          <w:lang w:val="it-IT"/>
        </w:rPr>
        <w:t>vere</w:t>
      </w:r>
      <w:r w:rsidRPr="005A2783">
        <w:rPr>
          <w:rStyle w:val="Platzhaltertext"/>
          <w:b w:val="0"/>
          <w:i/>
          <w:iCs/>
          <w:lang w:val="it-IT"/>
        </w:rPr>
        <w:t xml:space="preserve"> le competenze tecniche degli autori o delle persone coinvolte negli accertamenti preliminari</w:t>
      </w:r>
      <w:r w:rsidR="00A81BC8" w:rsidRPr="005A2783">
        <w:rPr>
          <w:rStyle w:val="Platzhaltertext"/>
          <w:b w:val="0"/>
          <w:i/>
          <w:iCs/>
          <w:lang w:val="it-IT"/>
        </w:rPr>
        <w:t xml:space="preserve"> (</w:t>
      </w:r>
      <w:r w:rsidRPr="005A2783">
        <w:rPr>
          <w:rStyle w:val="Platzhaltertext"/>
          <w:b w:val="0"/>
          <w:i/>
          <w:iCs/>
          <w:lang w:val="it-IT"/>
        </w:rPr>
        <w:t>nomi</w:t>
      </w:r>
      <w:r w:rsidR="00A81BC8" w:rsidRPr="005A2783">
        <w:rPr>
          <w:rStyle w:val="Platzhaltertext"/>
          <w:b w:val="0"/>
          <w:i/>
          <w:iCs/>
          <w:lang w:val="it-IT"/>
        </w:rPr>
        <w:t xml:space="preserve">, </w:t>
      </w:r>
      <w:r w:rsidRPr="005A2783">
        <w:rPr>
          <w:rStyle w:val="Platzhaltertext"/>
          <w:b w:val="0"/>
          <w:i/>
          <w:iCs/>
          <w:lang w:val="it-IT"/>
        </w:rPr>
        <w:t>competenze</w:t>
      </w:r>
      <w:r w:rsidR="00A81BC8" w:rsidRPr="005A2783">
        <w:rPr>
          <w:rStyle w:val="Platzhaltertext"/>
          <w:b w:val="0"/>
          <w:i/>
          <w:iCs/>
          <w:lang w:val="it-IT"/>
        </w:rPr>
        <w:t>)</w:t>
      </w:r>
      <w:r w:rsidR="000D50BA" w:rsidRPr="005A2783">
        <w:rPr>
          <w:rStyle w:val="Platzhaltertext"/>
          <w:b w:val="0"/>
          <w:i/>
          <w:iCs/>
          <w:lang w:val="it-IT"/>
        </w:rPr>
        <w:t>.</w:t>
      </w:r>
    </w:p>
    <w:p w14:paraId="6E248ADD" w14:textId="0C1245B8" w:rsidR="00033F3F" w:rsidRPr="005A2783" w:rsidRDefault="00B16F36" w:rsidP="00ED1511">
      <w:pPr>
        <w:pStyle w:val="Titel10Pt"/>
        <w:spacing w:before="260"/>
        <w:rPr>
          <w:bCs/>
          <w:lang w:val="it-IT"/>
        </w:rPr>
      </w:pPr>
      <w:r w:rsidRPr="005A2783">
        <w:rPr>
          <w:bCs/>
          <w:lang w:val="it-IT"/>
        </w:rPr>
        <w:t>1</w:t>
      </w:r>
      <w:r w:rsidR="00A468DD" w:rsidRPr="005A2783">
        <w:rPr>
          <w:bCs/>
          <w:lang w:val="it-IT"/>
        </w:rPr>
        <w:t>2</w:t>
      </w:r>
      <w:r w:rsidR="00033F3F" w:rsidRPr="005A2783">
        <w:rPr>
          <w:bCs/>
          <w:lang w:val="it-IT"/>
        </w:rPr>
        <w:t xml:space="preserve">. </w:t>
      </w:r>
      <w:r w:rsidR="003E5BA7" w:rsidRPr="005A2783">
        <w:rPr>
          <w:bCs/>
          <w:lang w:val="it-IT"/>
        </w:rPr>
        <w:t>Inter</w:t>
      </w:r>
      <w:r w:rsidR="003C1B73">
        <w:rPr>
          <w:bCs/>
          <w:lang w:val="it-IT"/>
        </w:rPr>
        <w:t>azioni</w:t>
      </w:r>
      <w:r w:rsidR="00033F3F" w:rsidRPr="005A2783">
        <w:rPr>
          <w:bCs/>
          <w:lang w:val="it-IT"/>
        </w:rPr>
        <w:t xml:space="preserve"> </w:t>
      </w:r>
    </w:p>
    <w:p w14:paraId="0AF03EC5" w14:textId="39EFCE94" w:rsidR="00ED1511" w:rsidRPr="005A2783" w:rsidRDefault="00825AED" w:rsidP="00ED1511">
      <w:pPr>
        <w:pStyle w:val="Titel10Pt"/>
        <w:spacing w:before="260"/>
        <w:rPr>
          <w:rStyle w:val="Platzhaltertext"/>
          <w:b w:val="0"/>
          <w:i/>
          <w:iCs/>
          <w:lang w:val="it-IT"/>
        </w:rPr>
      </w:pPr>
      <w:r>
        <w:rPr>
          <w:rStyle w:val="Platzhaltertext"/>
          <w:b w:val="0"/>
          <w:i/>
          <w:iCs/>
          <w:lang w:val="it-IT"/>
        </w:rPr>
        <w:t>Indicare le a</w:t>
      </w:r>
      <w:r w:rsidR="003E5BA7" w:rsidRPr="005A2783">
        <w:rPr>
          <w:rStyle w:val="Platzhaltertext"/>
          <w:b w:val="0"/>
          <w:i/>
          <w:iCs/>
          <w:lang w:val="it-IT"/>
        </w:rPr>
        <w:t xml:space="preserve">ltre istituzioni che </w:t>
      </w:r>
      <w:r w:rsidR="007C7835">
        <w:rPr>
          <w:rStyle w:val="Platzhaltertext"/>
          <w:b w:val="0"/>
          <w:i/>
          <w:iCs/>
          <w:lang w:val="it-IT"/>
        </w:rPr>
        <w:t>si sono</w:t>
      </w:r>
      <w:r w:rsidR="003E5BA7" w:rsidRPr="005A2783">
        <w:rPr>
          <w:rStyle w:val="Platzhaltertext"/>
          <w:b w:val="0"/>
          <w:i/>
          <w:iCs/>
          <w:lang w:val="it-IT"/>
        </w:rPr>
        <w:t xml:space="preserve"> già </w:t>
      </w:r>
      <w:r w:rsidR="003C1B73">
        <w:rPr>
          <w:rStyle w:val="Platzhaltertext"/>
          <w:b w:val="0"/>
          <w:i/>
          <w:iCs/>
          <w:lang w:val="it-IT"/>
        </w:rPr>
        <w:t xml:space="preserve">confrontate con </w:t>
      </w:r>
      <w:r w:rsidR="003E5BA7" w:rsidRPr="005A2783">
        <w:rPr>
          <w:rStyle w:val="Platzhaltertext"/>
          <w:b w:val="0"/>
          <w:i/>
          <w:iCs/>
          <w:lang w:val="it-IT"/>
        </w:rPr>
        <w:t>l’idea di progetto</w:t>
      </w:r>
      <w:r w:rsidR="000D50BA" w:rsidRPr="005A2783">
        <w:rPr>
          <w:rStyle w:val="Platzhaltertext"/>
          <w:b w:val="0"/>
          <w:i/>
          <w:iCs/>
          <w:lang w:val="it-IT"/>
        </w:rPr>
        <w:t>.</w:t>
      </w:r>
    </w:p>
    <w:p w14:paraId="766BF160" w14:textId="4FA71911" w:rsidR="00ED1511" w:rsidRPr="005A2783" w:rsidRDefault="007A1B5D" w:rsidP="00ED1511">
      <w:pPr>
        <w:pStyle w:val="Titel10Pt"/>
        <w:spacing w:before="260" w:after="0"/>
        <w:rPr>
          <w:bCs/>
          <w:lang w:val="it-IT"/>
        </w:rPr>
      </w:pPr>
      <w:r w:rsidRPr="005A2783">
        <w:rPr>
          <w:bCs/>
          <w:lang w:val="it-IT"/>
        </w:rPr>
        <w:t>Allegati:</w:t>
      </w:r>
    </w:p>
    <w:p w14:paraId="2617E657" w14:textId="77777777" w:rsidR="00ED1511" w:rsidRPr="005A2783" w:rsidRDefault="00ED1511" w:rsidP="00EF063E">
      <w:pPr>
        <w:spacing w:before="120" w:after="0"/>
        <w:rPr>
          <w:lang w:val="it-IT"/>
        </w:rPr>
      </w:pPr>
      <w:r w:rsidRPr="005A2783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2783">
        <w:rPr>
          <w:lang w:val="it-IT"/>
        </w:rPr>
        <w:instrText xml:space="preserve"> FORMTEXT </w:instrText>
      </w:r>
      <w:r w:rsidRPr="005A2783">
        <w:rPr>
          <w:lang w:val="it-IT"/>
        </w:rPr>
      </w:r>
      <w:r w:rsidRPr="005A2783">
        <w:rPr>
          <w:lang w:val="it-IT"/>
        </w:rPr>
        <w:fldChar w:fldCharType="separate"/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noProof/>
          <w:lang w:val="it-IT"/>
        </w:rPr>
        <w:t> </w:t>
      </w:r>
      <w:r w:rsidRPr="005A2783">
        <w:rPr>
          <w:lang w:val="it-IT"/>
        </w:rPr>
        <w:fldChar w:fldCharType="end"/>
      </w:r>
    </w:p>
    <w:p w14:paraId="7DEC51D2" w14:textId="77777777" w:rsidR="00ED1511" w:rsidRPr="005A2783" w:rsidRDefault="00ED1511" w:rsidP="00ED1511">
      <w:pPr>
        <w:spacing w:after="0"/>
        <w:rPr>
          <w:lang w:val="it-IT"/>
        </w:rPr>
      </w:pPr>
    </w:p>
    <w:p w14:paraId="41D4B940" w14:textId="77777777" w:rsidR="00ED1511" w:rsidRPr="005A2783" w:rsidRDefault="00ED1511" w:rsidP="00ED1511">
      <w:pPr>
        <w:spacing w:before="260" w:after="0"/>
        <w:rPr>
          <w:lang w:val="it-IT"/>
        </w:rPr>
      </w:pPr>
    </w:p>
    <w:p w14:paraId="5B6AF68E" w14:textId="10DCE205" w:rsidR="007A1B5D" w:rsidRPr="005A2783" w:rsidRDefault="007A1B5D" w:rsidP="007A1B5D">
      <w:pPr>
        <w:pStyle w:val="Standard20"/>
        <w:spacing w:before="120"/>
        <w:rPr>
          <w:lang w:val="it-IT"/>
        </w:rPr>
      </w:pPr>
      <w:r w:rsidRPr="005A2783">
        <w:rPr>
          <w:lang w:val="it-IT"/>
        </w:rPr>
        <w:t xml:space="preserve"> </w:t>
      </w:r>
    </w:p>
    <w:p w14:paraId="622F76EE" w14:textId="77777777" w:rsidR="00ED1511" w:rsidRPr="005A2783" w:rsidRDefault="00ED1511" w:rsidP="00ED1511">
      <w:pPr>
        <w:rPr>
          <w:lang w:val="it-IT"/>
        </w:rPr>
      </w:pPr>
    </w:p>
    <w:p w14:paraId="51F26512" w14:textId="77777777" w:rsidR="00DD4808" w:rsidRPr="005A2783" w:rsidRDefault="00DD4808" w:rsidP="00ED1511">
      <w:pPr>
        <w:rPr>
          <w:lang w:val="it-IT"/>
        </w:rPr>
      </w:pPr>
    </w:p>
    <w:p w14:paraId="5B1C50DC" w14:textId="77777777" w:rsidR="00044BFD" w:rsidRPr="005A2783" w:rsidRDefault="00044BFD" w:rsidP="00ED1511">
      <w:pPr>
        <w:rPr>
          <w:lang w:val="it-IT"/>
        </w:rPr>
      </w:pPr>
    </w:p>
    <w:p w14:paraId="30AA8DB4" w14:textId="77777777" w:rsidR="00EF063E" w:rsidRPr="005A2783" w:rsidRDefault="00EF063E" w:rsidP="00EF063E">
      <w:pPr>
        <w:rPr>
          <w:lang w:val="it-IT"/>
        </w:rPr>
      </w:pPr>
    </w:p>
    <w:p w14:paraId="31408EE1" w14:textId="77777777" w:rsidR="00EF063E" w:rsidRPr="005A2783" w:rsidRDefault="00EF063E" w:rsidP="00EF063E">
      <w:pPr>
        <w:rPr>
          <w:lang w:val="it-IT"/>
        </w:rPr>
      </w:pPr>
    </w:p>
    <w:p w14:paraId="294A5F43" w14:textId="77777777" w:rsidR="00EF063E" w:rsidRPr="005A2783" w:rsidRDefault="00EF063E" w:rsidP="00EF063E">
      <w:pPr>
        <w:rPr>
          <w:lang w:val="it-IT"/>
        </w:rPr>
      </w:pPr>
    </w:p>
    <w:p w14:paraId="0C3C57EE" w14:textId="639CCE52" w:rsidR="00EF063E" w:rsidRPr="005A2783" w:rsidRDefault="00EF063E" w:rsidP="00EF063E">
      <w:pPr>
        <w:tabs>
          <w:tab w:val="left" w:pos="1600"/>
        </w:tabs>
        <w:rPr>
          <w:lang w:val="it-IT"/>
        </w:rPr>
      </w:pPr>
    </w:p>
    <w:sectPr w:rsidR="00EF063E" w:rsidRPr="005A278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80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465A" w14:textId="77777777" w:rsidR="008932CA" w:rsidRDefault="008932CA">
      <w:r>
        <w:separator/>
      </w:r>
    </w:p>
  </w:endnote>
  <w:endnote w:type="continuationSeparator" w:id="0">
    <w:p w14:paraId="46E3FB39" w14:textId="77777777" w:rsidR="008932CA" w:rsidRDefault="008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DD4808" w14:paraId="5AF26718" w14:textId="77777777">
      <w:trPr>
        <w:cantSplit/>
      </w:trPr>
      <w:tc>
        <w:tcPr>
          <w:tcW w:w="9708" w:type="dxa"/>
          <w:vAlign w:val="bottom"/>
        </w:tcPr>
        <w:p w14:paraId="47776B81" w14:textId="77777777" w:rsidR="00DD4808" w:rsidRDefault="00DD480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FA3E4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FA3E4A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4B641E7C" w14:textId="77777777" w:rsidR="00DD4808" w:rsidRDefault="00DD480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2069DAB6" w14:textId="77777777" w:rsidR="00DD4808" w:rsidRDefault="00DD4808">
    <w:pPr>
      <w:pStyle w:val="Platzhalter"/>
    </w:pPr>
  </w:p>
  <w:tbl>
    <w:tblPr>
      <w:tblW w:w="921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</w:tblGrid>
    <w:tr w:rsidR="00DD4808" w14:paraId="2BC35D4F" w14:textId="77777777">
      <w:trPr>
        <w:trHeight w:val="540"/>
      </w:trPr>
      <w:tc>
        <w:tcPr>
          <w:tcW w:w="9214" w:type="dxa"/>
          <w:vAlign w:val="bottom"/>
        </w:tcPr>
        <w:p w14:paraId="17F84D8A" w14:textId="77777777" w:rsidR="00DD4808" w:rsidRDefault="00DD4808">
          <w:pPr>
            <w:pStyle w:val="Pfad"/>
          </w:pPr>
        </w:p>
      </w:tc>
    </w:tr>
  </w:tbl>
  <w:p w14:paraId="00DF5FB1" w14:textId="77777777" w:rsidR="00DD4808" w:rsidRDefault="00DD480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DD4808" w14:paraId="16CACC45" w14:textId="77777777">
      <w:trPr>
        <w:cantSplit/>
      </w:trPr>
      <w:tc>
        <w:tcPr>
          <w:tcW w:w="4253" w:type="dxa"/>
          <w:vAlign w:val="bottom"/>
        </w:tcPr>
        <w:p w14:paraId="03C26635" w14:textId="77777777" w:rsidR="00DD4808" w:rsidRDefault="00DD4808">
          <w:pPr>
            <w:pStyle w:val="Fuzeile"/>
          </w:pPr>
        </w:p>
      </w:tc>
      <w:tc>
        <w:tcPr>
          <w:tcW w:w="4962" w:type="dxa"/>
          <w:vAlign w:val="bottom"/>
        </w:tcPr>
        <w:p w14:paraId="53D7BF18" w14:textId="77777777" w:rsidR="00DD4808" w:rsidRDefault="00DD4808">
          <w:pPr>
            <w:pStyle w:val="Fuzeile"/>
            <w:rPr>
              <w:lang w:val="de-DE"/>
            </w:rPr>
          </w:pPr>
        </w:p>
      </w:tc>
    </w:tr>
    <w:tr w:rsidR="00DD4808" w14:paraId="315682B6" w14:textId="77777777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14:paraId="7D0B30A7" w14:textId="77777777" w:rsidR="00DD4808" w:rsidRDefault="00DD4808">
          <w:pPr>
            <w:pStyle w:val="Pfad"/>
          </w:pPr>
          <w:bookmarkStart w:id="0" w:name="_Hlk112468646"/>
        </w:p>
      </w:tc>
    </w:tr>
    <w:bookmarkEnd w:id="0"/>
  </w:tbl>
  <w:p w14:paraId="5EE14653" w14:textId="77777777" w:rsidR="00DD4808" w:rsidRDefault="00DD4808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1834" w14:textId="77777777" w:rsidR="008932CA" w:rsidRDefault="008932CA">
      <w:r>
        <w:separator/>
      </w:r>
    </w:p>
  </w:footnote>
  <w:footnote w:type="continuationSeparator" w:id="0">
    <w:p w14:paraId="2F8A2BC1" w14:textId="77777777" w:rsidR="008932CA" w:rsidRDefault="0089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DD4808" w14:paraId="0337C78A" w14:textId="77777777">
      <w:trPr>
        <w:cantSplit/>
        <w:trHeight w:hRule="exact" w:val="80"/>
      </w:trPr>
      <w:tc>
        <w:tcPr>
          <w:tcW w:w="9809" w:type="dxa"/>
          <w:gridSpan w:val="2"/>
        </w:tcPr>
        <w:p w14:paraId="1207D5C1" w14:textId="77777777" w:rsidR="00DD4808" w:rsidRDefault="00DD4808">
          <w:pPr>
            <w:pStyle w:val="Logo"/>
          </w:pPr>
        </w:p>
        <w:p w14:paraId="51A006F5" w14:textId="77777777" w:rsidR="00DD4808" w:rsidRDefault="00DD4808">
          <w:pPr>
            <w:pStyle w:val="Logo"/>
          </w:pPr>
        </w:p>
      </w:tc>
    </w:tr>
    <w:tr w:rsidR="00DD4808" w14:paraId="5DF92457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0DEEA724" w14:textId="77777777" w:rsidR="00DD4808" w:rsidRDefault="00DD4808">
          <w:pPr>
            <w:pStyle w:val="KopfFett"/>
          </w:pPr>
        </w:p>
        <w:p w14:paraId="178ED7CA" w14:textId="77777777" w:rsidR="00DD4808" w:rsidRDefault="00DD4808">
          <w:pPr>
            <w:pStyle w:val="Kopfzeile"/>
          </w:pPr>
        </w:p>
      </w:tc>
    </w:tr>
  </w:tbl>
  <w:p w14:paraId="39F41425" w14:textId="77777777" w:rsidR="00DD4808" w:rsidRDefault="00DD480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57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848"/>
      <w:gridCol w:w="4961"/>
    </w:tblGrid>
    <w:tr w:rsidR="00ED1511" w14:paraId="03865D82" w14:textId="77777777" w:rsidTr="00ED1511">
      <w:trPr>
        <w:cantSplit/>
        <w:trHeight w:hRule="exact" w:val="426"/>
      </w:trPr>
      <w:tc>
        <w:tcPr>
          <w:tcW w:w="4848" w:type="dxa"/>
        </w:tcPr>
        <w:p w14:paraId="451727F3" w14:textId="77777777" w:rsidR="00ED1511" w:rsidRDefault="00ED1511" w:rsidP="00ED1511">
          <w:pPr>
            <w:pStyle w:val="Logo"/>
          </w:pPr>
        </w:p>
        <w:p w14:paraId="246460D8" w14:textId="77777777" w:rsidR="00ED1511" w:rsidRDefault="00ED1511" w:rsidP="00ED1511">
          <w:pPr>
            <w:pStyle w:val="Logo"/>
            <w:tabs>
              <w:tab w:val="left" w:pos="595"/>
            </w:tabs>
          </w:pPr>
          <w:r>
            <w:tab/>
          </w:r>
          <w:r>
            <w:tab/>
          </w:r>
          <w:r w:rsidR="00154CF3">
            <w:rPr>
              <w:sz w:val="14"/>
            </w:rPr>
            <w:t>11</w:t>
          </w:r>
          <w:r w:rsidRPr="00E16423">
            <w:rPr>
              <w:sz w:val="14"/>
            </w:rPr>
            <w:t>/20</w:t>
          </w:r>
          <w:r>
            <w:rPr>
              <w:sz w:val="14"/>
            </w:rPr>
            <w:t>2</w:t>
          </w:r>
          <w:r w:rsidR="00154CF3">
            <w:rPr>
              <w:sz w:val="14"/>
            </w:rPr>
            <w:t>4</w:t>
          </w:r>
          <w:r w:rsidRPr="00E16423">
            <w:rPr>
              <w:sz w:val="14"/>
            </w:rPr>
            <w:t xml:space="preserve"> /BLW</w:t>
          </w:r>
        </w:p>
      </w:tc>
      <w:tc>
        <w:tcPr>
          <w:tcW w:w="4848" w:type="dxa"/>
        </w:tcPr>
        <w:p w14:paraId="39E40C3F" w14:textId="77777777" w:rsidR="00ED1511" w:rsidRDefault="00ED1511" w:rsidP="00ED1511">
          <w:pPr>
            <w:pStyle w:val="Logo"/>
            <w:tabs>
              <w:tab w:val="left" w:pos="595"/>
            </w:tabs>
          </w:pPr>
        </w:p>
      </w:tc>
      <w:tc>
        <w:tcPr>
          <w:tcW w:w="4961" w:type="dxa"/>
        </w:tcPr>
        <w:p w14:paraId="7CB69530" w14:textId="77777777" w:rsidR="00ED1511" w:rsidRDefault="00ED1511" w:rsidP="00ED1511">
          <w:pPr>
            <w:pStyle w:val="Kopfzeile"/>
            <w:rPr>
              <w:lang w:val="de-DE"/>
            </w:rPr>
          </w:pPr>
        </w:p>
      </w:tc>
    </w:tr>
  </w:tbl>
  <w:p w14:paraId="54BDFC7F" w14:textId="77777777" w:rsidR="00DD4808" w:rsidRDefault="00DD4808">
    <w:pPr>
      <w:pStyle w:val="Platzhal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17D6CDA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A7A24A0"/>
    <w:multiLevelType w:val="multilevel"/>
    <w:tmpl w:val="23C838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91726C"/>
    <w:multiLevelType w:val="hybridMultilevel"/>
    <w:tmpl w:val="DBD8AD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9" w15:restartNumberingAfterBreak="0">
    <w:nsid w:val="2C1D06AA"/>
    <w:multiLevelType w:val="hybridMultilevel"/>
    <w:tmpl w:val="F4841FD2"/>
    <w:lvl w:ilvl="0" w:tplc="0ECAB82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34332"/>
    <w:multiLevelType w:val="multilevel"/>
    <w:tmpl w:val="A900D970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3" w15:restartNumberingAfterBreak="0">
    <w:nsid w:val="43FD7D53"/>
    <w:multiLevelType w:val="hybridMultilevel"/>
    <w:tmpl w:val="78FCBAE4"/>
    <w:lvl w:ilvl="0" w:tplc="B422231E">
      <w:start w:val="1"/>
      <w:numFmt w:val="bullet"/>
      <w:pStyle w:val="AufzhlungStrich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D852614"/>
    <w:multiLevelType w:val="singleLevel"/>
    <w:tmpl w:val="F918BD24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6" w15:restartNumberingAfterBreak="0">
    <w:nsid w:val="4D9872A5"/>
    <w:multiLevelType w:val="hybridMultilevel"/>
    <w:tmpl w:val="76F07534"/>
    <w:lvl w:ilvl="0" w:tplc="188AAAC4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31DF"/>
    <w:multiLevelType w:val="hybridMultilevel"/>
    <w:tmpl w:val="06AA2928"/>
    <w:lvl w:ilvl="0" w:tplc="F7DE8C6C">
      <w:start w:val="1"/>
      <w:numFmt w:val="lowerLetter"/>
      <w:pStyle w:val="Aufzhlungabc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63109"/>
    <w:multiLevelType w:val="hybridMultilevel"/>
    <w:tmpl w:val="ACA00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0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2" w15:restartNumberingAfterBreak="0">
    <w:nsid w:val="78040159"/>
    <w:multiLevelType w:val="hybridMultilevel"/>
    <w:tmpl w:val="B35C560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786A44"/>
    <w:multiLevelType w:val="hybridMultilevel"/>
    <w:tmpl w:val="E564E6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83475">
    <w:abstractNumId w:val="14"/>
  </w:num>
  <w:num w:numId="2" w16cid:durableId="1998530340">
    <w:abstractNumId w:val="11"/>
  </w:num>
  <w:num w:numId="3" w16cid:durableId="1038311320">
    <w:abstractNumId w:val="10"/>
  </w:num>
  <w:num w:numId="4" w16cid:durableId="417097528">
    <w:abstractNumId w:val="10"/>
  </w:num>
  <w:num w:numId="5" w16cid:durableId="198593255">
    <w:abstractNumId w:val="10"/>
  </w:num>
  <w:num w:numId="6" w16cid:durableId="1396664278">
    <w:abstractNumId w:val="20"/>
  </w:num>
  <w:num w:numId="7" w16cid:durableId="1086656319">
    <w:abstractNumId w:val="20"/>
  </w:num>
  <w:num w:numId="8" w16cid:durableId="512496459">
    <w:abstractNumId w:val="20"/>
  </w:num>
  <w:num w:numId="9" w16cid:durableId="1420176927">
    <w:abstractNumId w:val="20"/>
  </w:num>
  <w:num w:numId="10" w16cid:durableId="299773577">
    <w:abstractNumId w:val="20"/>
  </w:num>
  <w:num w:numId="11" w16cid:durableId="95297974">
    <w:abstractNumId w:val="20"/>
  </w:num>
  <w:num w:numId="12" w16cid:durableId="2051373725">
    <w:abstractNumId w:val="1"/>
  </w:num>
  <w:num w:numId="13" w16cid:durableId="508448076">
    <w:abstractNumId w:val="21"/>
  </w:num>
  <w:num w:numId="14" w16cid:durableId="696664111">
    <w:abstractNumId w:val="19"/>
  </w:num>
  <w:num w:numId="15" w16cid:durableId="178934646">
    <w:abstractNumId w:val="15"/>
  </w:num>
  <w:num w:numId="16" w16cid:durableId="222256730">
    <w:abstractNumId w:val="3"/>
  </w:num>
  <w:num w:numId="17" w16cid:durableId="2114668064">
    <w:abstractNumId w:val="8"/>
  </w:num>
  <w:num w:numId="18" w16cid:durableId="1914192115">
    <w:abstractNumId w:val="16"/>
  </w:num>
  <w:num w:numId="19" w16cid:durableId="1844783180">
    <w:abstractNumId w:val="12"/>
  </w:num>
  <w:num w:numId="20" w16cid:durableId="613828052">
    <w:abstractNumId w:val="7"/>
  </w:num>
  <w:num w:numId="21" w16cid:durableId="386614817">
    <w:abstractNumId w:val="13"/>
  </w:num>
  <w:num w:numId="22" w16cid:durableId="459304675">
    <w:abstractNumId w:val="0"/>
  </w:num>
  <w:num w:numId="23" w16cid:durableId="1194732453">
    <w:abstractNumId w:val="5"/>
  </w:num>
  <w:num w:numId="24" w16cid:durableId="559291443">
    <w:abstractNumId w:val="2"/>
  </w:num>
  <w:num w:numId="25" w16cid:durableId="78065811">
    <w:abstractNumId w:val="17"/>
  </w:num>
  <w:num w:numId="26" w16cid:durableId="866674703">
    <w:abstractNumId w:val="9"/>
  </w:num>
  <w:num w:numId="27" w16cid:durableId="1160468660">
    <w:abstractNumId w:val="6"/>
  </w:num>
  <w:num w:numId="28" w16cid:durableId="770859699">
    <w:abstractNumId w:val="18"/>
  </w:num>
  <w:num w:numId="29" w16cid:durableId="1231621497">
    <w:abstractNumId w:val="4"/>
  </w:num>
  <w:num w:numId="30" w16cid:durableId="314455703">
    <w:abstractNumId w:val="22"/>
  </w:num>
  <w:num w:numId="31" w16cid:durableId="1806502907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DD6D1F"/>
    <w:rsid w:val="000076A1"/>
    <w:rsid w:val="00027473"/>
    <w:rsid w:val="00033F3F"/>
    <w:rsid w:val="00044BFD"/>
    <w:rsid w:val="0006370C"/>
    <w:rsid w:val="00076A93"/>
    <w:rsid w:val="00082CED"/>
    <w:rsid w:val="000907BD"/>
    <w:rsid w:val="000A01A3"/>
    <w:rsid w:val="000A2202"/>
    <w:rsid w:val="000A31B9"/>
    <w:rsid w:val="000A3B91"/>
    <w:rsid w:val="000B47F5"/>
    <w:rsid w:val="000B4E93"/>
    <w:rsid w:val="000D50BA"/>
    <w:rsid w:val="000E05AA"/>
    <w:rsid w:val="000F59A5"/>
    <w:rsid w:val="00110F06"/>
    <w:rsid w:val="0011453D"/>
    <w:rsid w:val="00154CF3"/>
    <w:rsid w:val="00162349"/>
    <w:rsid w:val="00174826"/>
    <w:rsid w:val="001801DB"/>
    <w:rsid w:val="001A2703"/>
    <w:rsid w:val="001A7832"/>
    <w:rsid w:val="001B1A66"/>
    <w:rsid w:val="001D5F48"/>
    <w:rsid w:val="002021DE"/>
    <w:rsid w:val="00242B75"/>
    <w:rsid w:val="00251131"/>
    <w:rsid w:val="002610B0"/>
    <w:rsid w:val="00261398"/>
    <w:rsid w:val="0026318B"/>
    <w:rsid w:val="0028410C"/>
    <w:rsid w:val="002870F4"/>
    <w:rsid w:val="002A39F3"/>
    <w:rsid w:val="002A3F00"/>
    <w:rsid w:val="002E45D4"/>
    <w:rsid w:val="0030781A"/>
    <w:rsid w:val="003270A2"/>
    <w:rsid w:val="00353BCD"/>
    <w:rsid w:val="00360619"/>
    <w:rsid w:val="00391394"/>
    <w:rsid w:val="003C1B73"/>
    <w:rsid w:val="003C66D6"/>
    <w:rsid w:val="003D5103"/>
    <w:rsid w:val="003E5BA7"/>
    <w:rsid w:val="003F0870"/>
    <w:rsid w:val="003F59AB"/>
    <w:rsid w:val="004058A8"/>
    <w:rsid w:val="004117BD"/>
    <w:rsid w:val="00416703"/>
    <w:rsid w:val="00422F32"/>
    <w:rsid w:val="00424337"/>
    <w:rsid w:val="00425B1D"/>
    <w:rsid w:val="00444889"/>
    <w:rsid w:val="0045102C"/>
    <w:rsid w:val="00475FA6"/>
    <w:rsid w:val="004A2B36"/>
    <w:rsid w:val="004A3A33"/>
    <w:rsid w:val="004A53C0"/>
    <w:rsid w:val="004A6A8F"/>
    <w:rsid w:val="004D4EB5"/>
    <w:rsid w:val="004D510B"/>
    <w:rsid w:val="004D60EC"/>
    <w:rsid w:val="004E03A1"/>
    <w:rsid w:val="00525CEA"/>
    <w:rsid w:val="00535FD3"/>
    <w:rsid w:val="00542F8F"/>
    <w:rsid w:val="0056467E"/>
    <w:rsid w:val="0057094C"/>
    <w:rsid w:val="00576087"/>
    <w:rsid w:val="00576C7D"/>
    <w:rsid w:val="00594E1C"/>
    <w:rsid w:val="005A2783"/>
    <w:rsid w:val="005A3039"/>
    <w:rsid w:val="005B4C0B"/>
    <w:rsid w:val="005C2643"/>
    <w:rsid w:val="005E05FC"/>
    <w:rsid w:val="005E181C"/>
    <w:rsid w:val="005F3D3A"/>
    <w:rsid w:val="005F6237"/>
    <w:rsid w:val="006032E9"/>
    <w:rsid w:val="006517DB"/>
    <w:rsid w:val="00672F27"/>
    <w:rsid w:val="0067665E"/>
    <w:rsid w:val="006F33DA"/>
    <w:rsid w:val="006F61FD"/>
    <w:rsid w:val="00710722"/>
    <w:rsid w:val="00723487"/>
    <w:rsid w:val="00753E28"/>
    <w:rsid w:val="00790DEF"/>
    <w:rsid w:val="0079682D"/>
    <w:rsid w:val="007A1B5D"/>
    <w:rsid w:val="007C7835"/>
    <w:rsid w:val="007D17BD"/>
    <w:rsid w:val="007D4CA1"/>
    <w:rsid w:val="007F2793"/>
    <w:rsid w:val="007F5141"/>
    <w:rsid w:val="00822E29"/>
    <w:rsid w:val="00825AED"/>
    <w:rsid w:val="00837482"/>
    <w:rsid w:val="00841D43"/>
    <w:rsid w:val="008619B7"/>
    <w:rsid w:val="00866882"/>
    <w:rsid w:val="008711D5"/>
    <w:rsid w:val="00892DE8"/>
    <w:rsid w:val="008932CA"/>
    <w:rsid w:val="008B4891"/>
    <w:rsid w:val="008E10C8"/>
    <w:rsid w:val="008E42B2"/>
    <w:rsid w:val="008E5A46"/>
    <w:rsid w:val="008E64A9"/>
    <w:rsid w:val="008F7659"/>
    <w:rsid w:val="00905B08"/>
    <w:rsid w:val="009335FE"/>
    <w:rsid w:val="009532C7"/>
    <w:rsid w:val="00953CFF"/>
    <w:rsid w:val="00982788"/>
    <w:rsid w:val="009839F9"/>
    <w:rsid w:val="00994CF5"/>
    <w:rsid w:val="009960D6"/>
    <w:rsid w:val="009A2907"/>
    <w:rsid w:val="009A5FA8"/>
    <w:rsid w:val="009D10D3"/>
    <w:rsid w:val="009D1D50"/>
    <w:rsid w:val="009D331F"/>
    <w:rsid w:val="009F6536"/>
    <w:rsid w:val="00A03D94"/>
    <w:rsid w:val="00A056EC"/>
    <w:rsid w:val="00A218AD"/>
    <w:rsid w:val="00A22D8B"/>
    <w:rsid w:val="00A25381"/>
    <w:rsid w:val="00A34664"/>
    <w:rsid w:val="00A44A84"/>
    <w:rsid w:val="00A468DD"/>
    <w:rsid w:val="00A660C4"/>
    <w:rsid w:val="00A76371"/>
    <w:rsid w:val="00A81BC8"/>
    <w:rsid w:val="00A87529"/>
    <w:rsid w:val="00A923E6"/>
    <w:rsid w:val="00A935AB"/>
    <w:rsid w:val="00AB1893"/>
    <w:rsid w:val="00AB1C96"/>
    <w:rsid w:val="00AC2325"/>
    <w:rsid w:val="00AD0722"/>
    <w:rsid w:val="00AF64F5"/>
    <w:rsid w:val="00B0243A"/>
    <w:rsid w:val="00B14CD1"/>
    <w:rsid w:val="00B16F36"/>
    <w:rsid w:val="00B30780"/>
    <w:rsid w:val="00B52A05"/>
    <w:rsid w:val="00B730AA"/>
    <w:rsid w:val="00BD5197"/>
    <w:rsid w:val="00BD6785"/>
    <w:rsid w:val="00C0286E"/>
    <w:rsid w:val="00C02CF5"/>
    <w:rsid w:val="00C06491"/>
    <w:rsid w:val="00C176CB"/>
    <w:rsid w:val="00C256CB"/>
    <w:rsid w:val="00C34459"/>
    <w:rsid w:val="00C51CD8"/>
    <w:rsid w:val="00C53D4A"/>
    <w:rsid w:val="00C8718C"/>
    <w:rsid w:val="00CA5502"/>
    <w:rsid w:val="00CB3ABE"/>
    <w:rsid w:val="00CB52BC"/>
    <w:rsid w:val="00CB62DF"/>
    <w:rsid w:val="00CC52F9"/>
    <w:rsid w:val="00CD5A7C"/>
    <w:rsid w:val="00CE391A"/>
    <w:rsid w:val="00CF1786"/>
    <w:rsid w:val="00CF227C"/>
    <w:rsid w:val="00D23A8A"/>
    <w:rsid w:val="00D264F7"/>
    <w:rsid w:val="00D60187"/>
    <w:rsid w:val="00D65234"/>
    <w:rsid w:val="00D90BDE"/>
    <w:rsid w:val="00D9424D"/>
    <w:rsid w:val="00DD4808"/>
    <w:rsid w:val="00DD6D1F"/>
    <w:rsid w:val="00DE0F1C"/>
    <w:rsid w:val="00DF41F5"/>
    <w:rsid w:val="00E12607"/>
    <w:rsid w:val="00E16423"/>
    <w:rsid w:val="00E337F2"/>
    <w:rsid w:val="00E50DD4"/>
    <w:rsid w:val="00E5153C"/>
    <w:rsid w:val="00E55CE3"/>
    <w:rsid w:val="00E645D6"/>
    <w:rsid w:val="00E727CE"/>
    <w:rsid w:val="00E744EC"/>
    <w:rsid w:val="00E7463B"/>
    <w:rsid w:val="00E910F8"/>
    <w:rsid w:val="00E9364D"/>
    <w:rsid w:val="00E96765"/>
    <w:rsid w:val="00EA49A6"/>
    <w:rsid w:val="00EC1CE3"/>
    <w:rsid w:val="00EC7CE0"/>
    <w:rsid w:val="00ED1511"/>
    <w:rsid w:val="00EE606F"/>
    <w:rsid w:val="00EF063E"/>
    <w:rsid w:val="00F01957"/>
    <w:rsid w:val="00F204A8"/>
    <w:rsid w:val="00F55FC8"/>
    <w:rsid w:val="00F71F05"/>
    <w:rsid w:val="00F87C33"/>
    <w:rsid w:val="00F9054C"/>
    <w:rsid w:val="00FA3E4A"/>
    <w:rsid w:val="00FB48D2"/>
    <w:rsid w:val="00FB62D1"/>
    <w:rsid w:val="00FD424C"/>
    <w:rsid w:val="00FE5F07"/>
    <w:rsid w:val="00FE638F"/>
    <w:rsid w:val="00FF1FFE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03FF0C"/>
  <w15:chartTrackingRefBased/>
  <w15:docId w15:val="{BF7BC33C-3D4E-4377-ADE8-D4EDD05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spacing w:before="240" w:after="12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8"/>
      </w:numPr>
      <w:spacing w:before="240" w:after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spacing w:before="240" w:after="12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0"/>
      </w:numPr>
      <w:spacing w:before="240" w:after="12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120"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link w:val="KopfzeileZchn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2"/>
    <w:next w:val="Standard"/>
    <w:pPr>
      <w:spacing w:line="200" w:lineRule="exact"/>
    </w:pPr>
    <w:rPr>
      <w:b/>
      <w:bCs/>
      <w:sz w:val="15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2"/>
    <w:next w:val="Standard"/>
    <w:qFormat/>
    <w:pPr>
      <w:spacing w:after="480" w:line="480" w:lineRule="exact"/>
      <w:outlineLvl w:val="0"/>
    </w:pPr>
    <w:rPr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pPr>
      <w:numPr>
        <w:numId w:val="12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13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14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pPr>
      <w:numPr>
        <w:numId w:val="15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1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1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pPr>
      <w:numPr>
        <w:numId w:val="18"/>
      </w:numPr>
      <w:spacing w:after="0"/>
      <w:ind w:left="357" w:hanging="357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1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2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pPr>
      <w:numPr>
        <w:numId w:val="21"/>
      </w:numPr>
      <w:tabs>
        <w:tab w:val="left" w:pos="284"/>
      </w:tabs>
      <w:spacing w:after="0"/>
      <w:ind w:left="284" w:hanging="284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22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23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autoRedefine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rFonts w:ascii="Arial" w:hAnsi="Arial"/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  <w:qFormat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rPr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rFonts w:ascii="Arial" w:hAnsi="Arial"/>
      <w:u w:val="single"/>
      <w:lang w:eastAsia="de-DE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24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pPr>
      <w:numPr>
        <w:numId w:val="25"/>
      </w:numPr>
      <w:spacing w:after="0" w:line="240" w:lineRule="atLeast"/>
    </w:pPr>
    <w:rPr>
      <w:lang w:eastAsia="de-DE"/>
    </w:rPr>
  </w:style>
  <w:style w:type="paragraph" w:customStyle="1" w:styleId="Standard20">
    <w:name w:val="Standard 2"/>
    <w:basedOn w:val="Standard"/>
    <w:next w:val="Standard"/>
    <w:pPr>
      <w:spacing w:after="0" w:line="240" w:lineRule="atLeast"/>
    </w:pPr>
  </w:style>
  <w:style w:type="table" w:customStyle="1" w:styleId="Tabellengitternetz">
    <w:name w:val="Tabellengitternetz"/>
    <w:basedOn w:val="NormaleTabelle"/>
    <w:uiPriority w:val="59"/>
    <w:rsid w:val="00162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32E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semiHidden/>
    <w:rsid w:val="00ED1511"/>
    <w:rPr>
      <w:rFonts w:ascii="Arial" w:hAnsi="Arial" w:cs="Arial"/>
      <w:b/>
      <w:bCs/>
      <w:noProof/>
      <w:sz w:val="15"/>
      <w:szCs w:val="15"/>
    </w:rPr>
  </w:style>
  <w:style w:type="character" w:styleId="Kommentarzeichen">
    <w:name w:val="annotation reference"/>
    <w:uiPriority w:val="99"/>
    <w:semiHidden/>
    <w:unhideWhenUsed/>
    <w:rsid w:val="005E18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181C"/>
  </w:style>
  <w:style w:type="character" w:customStyle="1" w:styleId="KommentartextZchn">
    <w:name w:val="Kommentartext Zchn"/>
    <w:link w:val="Kommentartext"/>
    <w:uiPriority w:val="99"/>
    <w:rsid w:val="005E181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181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E181C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9335FE"/>
    <w:pPr>
      <w:spacing w:after="0"/>
      <w:ind w:left="567"/>
      <w:contextualSpacing/>
    </w:pPr>
    <w:rPr>
      <w:rFonts w:eastAsia="Calibri"/>
      <w:szCs w:val="22"/>
      <w:lang w:eastAsia="en-US"/>
    </w:rPr>
  </w:style>
  <w:style w:type="character" w:styleId="Platzhaltertext">
    <w:name w:val="Placeholder Text"/>
    <w:uiPriority w:val="99"/>
    <w:semiHidden/>
    <w:rsid w:val="000E05AA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730AA"/>
  </w:style>
  <w:style w:type="character" w:customStyle="1" w:styleId="FunotentextZchn">
    <w:name w:val="Fußnotentext Zchn"/>
    <w:link w:val="Funotentext"/>
    <w:uiPriority w:val="99"/>
    <w:semiHidden/>
    <w:rsid w:val="00B730AA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730AA"/>
    <w:rPr>
      <w:vertAlign w:val="superscript"/>
    </w:rPr>
  </w:style>
  <w:style w:type="paragraph" w:styleId="berarbeitung">
    <w:name w:val="Revision"/>
    <w:hidden/>
    <w:uiPriority w:val="99"/>
    <w:semiHidden/>
    <w:rsid w:val="009D331F"/>
    <w:rPr>
      <w:rFonts w:ascii="Arial" w:hAnsi="Arial"/>
    </w:rPr>
  </w:style>
  <w:style w:type="character" w:styleId="NichtaufgelsteErwhnung">
    <w:name w:val="Unresolved Mention"/>
    <w:uiPriority w:val="99"/>
    <w:semiHidden/>
    <w:unhideWhenUsed/>
    <w:rsid w:val="00A76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C234-62C8-4A80-A40E-F27B1129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3</Pages>
  <Words>584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Gemeinschaftliche Projektinitiativen</vt:lpstr>
    </vt:vector>
  </TitlesOfParts>
  <Company>EVD</Company>
  <LinksUpToDate>false</LinksUpToDate>
  <CharactersWithSpaces>4446</CharactersWithSpaces>
  <SharedDoc>false</SharedDoc>
  <HLinks>
    <vt:vector size="6" baseType="variant">
      <vt:variant>
        <vt:i4>7143426</vt:i4>
      </vt:variant>
      <vt:variant>
        <vt:i4>9</vt:i4>
      </vt:variant>
      <vt:variant>
        <vt:i4>0</vt:i4>
      </vt:variant>
      <vt:variant>
        <vt:i4>5</vt:i4>
      </vt:variant>
      <vt:variant>
        <vt:lpwstr>mailto:kip@blw.admin.ch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Gemeinschaftliche Projektinitiativen</dc:title>
  <dc:subject/>
  <dc:creator>Denise Kummer</dc:creator>
  <cp:keywords/>
  <cp:lastModifiedBy>Smola Sten BLW</cp:lastModifiedBy>
  <cp:revision>4</cp:revision>
  <cp:lastPrinted>2025-03-03T14:56:00Z</cp:lastPrinted>
  <dcterms:created xsi:type="dcterms:W3CDTF">2025-03-06T08:29:00Z</dcterms:created>
  <dcterms:modified xsi:type="dcterms:W3CDTF">2025-04-02T09:07:00Z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COO.2101.101.4.1152019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421.60/2006/00789</vt:lpwstr>
  </property>
  <property fmtid="{D5CDD505-2E9C-101B-9397-08002B2CF9AE}" pid="13" name="FSC#COOELAK@1.1001:FileRefYear">
    <vt:lpwstr>2006</vt:lpwstr>
  </property>
  <property fmtid="{D5CDD505-2E9C-101B-9397-08002B2CF9AE}" pid="14" name="FSC#COOELAK@1.1001:FileRefOrdinal">
    <vt:lpwstr>789</vt:lpwstr>
  </property>
  <property fmtid="{D5CDD505-2E9C-101B-9397-08002B2CF9AE}" pid="15" name="FSC#COOELAK@1.1001:FileRefOU">
    <vt:lpwstr>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Jakob Florian, BLW</vt:lpwstr>
  </property>
  <property fmtid="{D5CDD505-2E9C-101B-9397-08002B2CF9AE}" pid="18" name="FSC#COOELAK@1.1001:OwnerExtension">
    <vt:lpwstr>+41 58 460 50 43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Agrarökonomie, Raum und Strukturen (FBARS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Agrarökonomie, Raum und Strukturen (FBARS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*COO.2101.101.4.1152019*</vt:lpwstr>
  </property>
  <property fmtid="{D5CDD505-2E9C-101B-9397-08002B2CF9AE}" pid="29" name="FSC#COOELAK@1.1001:RefBarCode">
    <vt:lpwstr>*COO.2101.101.7.1152020*</vt:lpwstr>
  </property>
  <property fmtid="{D5CDD505-2E9C-101B-9397-08002B2CF9AE}" pid="30" name="FSC#COOELAK@1.1001:FileRefBarCode">
    <vt:lpwstr>*421.60/2006/00789*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>421.60</vt:lpwstr>
  </property>
  <property fmtid="{D5CDD505-2E9C-101B-9397-08002B2CF9AE}" pid="33" name="FSC#EVDCFG@15.1400:Dossierref">
    <vt:lpwstr>421.60/2006/00789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Projektskizze_+neu_d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Agricultural Economics, Rural Regions and Structures Unit</vt:lpwstr>
  </property>
  <property fmtid="{D5CDD505-2E9C-101B-9397-08002B2CF9AE}" pid="61" name="FSC#EVDCFG@15.1400:SalutationFrench">
    <vt:lpwstr>Secteur Economie agricole, espace rurale et structures</vt:lpwstr>
  </property>
  <property fmtid="{D5CDD505-2E9C-101B-9397-08002B2CF9AE}" pid="62" name="FSC#EVDCFG@15.1400:SalutationGerman">
    <vt:lpwstr>Fachbereich Agrarökonomie, Raum und Strukturen</vt:lpwstr>
  </property>
  <property fmtid="{D5CDD505-2E9C-101B-9397-08002B2CF9AE}" pid="63" name="FSC#EVDCFG@15.1400:SalutationItalian">
    <vt:lpwstr>Settore Economia agricola, spazio rurale e strutture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421.60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FBARS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florian.jakob@blw.admin.ch</vt:lpwstr>
  </property>
  <property fmtid="{D5CDD505-2E9C-101B-9397-08002B2CF9AE}" pid="89" name="FSC#EVDCFG@15.1400:ActualVersionNumber">
    <vt:lpwstr>4</vt:lpwstr>
  </property>
  <property fmtid="{D5CDD505-2E9C-101B-9397-08002B2CF9AE}" pid="90" name="FSC#EVDCFG@15.1400:ActualVersionCreatedAt">
    <vt:lpwstr>2018-02-01T08:51:57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Agrarökonomie, Raum und Strukturen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Angepasst_Projektskizze_allg_d_neu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2006/007619/00003/00008/00003/00014/00005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  <property fmtid="{D5CDD505-2E9C-101B-9397-08002B2CF9AE}" pid="131" name="MSIP_Label_aa112399-b73b-40c1-8af2-919b124b9d91_Enabled">
    <vt:lpwstr>true</vt:lpwstr>
  </property>
  <property fmtid="{D5CDD505-2E9C-101B-9397-08002B2CF9AE}" pid="132" name="MSIP_Label_aa112399-b73b-40c1-8af2-919b124b9d91_SetDate">
    <vt:lpwstr>2025-01-27T13:46:51Z</vt:lpwstr>
  </property>
  <property fmtid="{D5CDD505-2E9C-101B-9397-08002B2CF9AE}" pid="133" name="MSIP_Label_aa112399-b73b-40c1-8af2-919b124b9d91_Method">
    <vt:lpwstr>Privileged</vt:lpwstr>
  </property>
  <property fmtid="{D5CDD505-2E9C-101B-9397-08002B2CF9AE}" pid="134" name="MSIP_Label_aa112399-b73b-40c1-8af2-919b124b9d91_Name">
    <vt:lpwstr>L2</vt:lpwstr>
  </property>
  <property fmtid="{D5CDD505-2E9C-101B-9397-08002B2CF9AE}" pid="135" name="MSIP_Label_aa112399-b73b-40c1-8af2-919b124b9d91_SiteId">
    <vt:lpwstr>6ae27add-8276-4a38-88c1-3a9c1f973767</vt:lpwstr>
  </property>
  <property fmtid="{D5CDD505-2E9C-101B-9397-08002B2CF9AE}" pid="136" name="MSIP_Label_aa112399-b73b-40c1-8af2-919b124b9d91_ActionId">
    <vt:lpwstr>fd651481-8df9-41b8-859e-6ea615882920</vt:lpwstr>
  </property>
  <property fmtid="{D5CDD505-2E9C-101B-9397-08002B2CF9AE}" pid="137" name="MSIP_Label_aa112399-b73b-40c1-8af2-919b124b9d91_ContentBits">
    <vt:lpwstr>0</vt:lpwstr>
  </property>
</Properties>
</file>